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324F27" w:rsidP="009B6CA9">
            <w:pPr>
              <w:pStyle w:val="Paragraphedeliste"/>
              <w:numPr>
                <w:ilvl w:val="0"/>
                <w:numId w:val="8"/>
              </w:numPr>
              <w:rPr>
                <w:lang w:eastAsia="fr-FR"/>
              </w:rPr>
            </w:pPr>
            <w:r>
              <w:t xml:space="preserve">Quels sont les opérations à réaliser sur un produit pour atteindre sa géométrie finale </w:t>
            </w:r>
            <w:r w:rsidR="006C7C3E" w:rsidRPr="009D0F91">
              <w:t>?</w:t>
            </w:r>
            <w:r>
              <w:t xml:space="preserve"> Quelle est l’influence du procédé sur la géométrie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Default="00324F27" w:rsidP="00324F27">
            <w:pPr>
              <w:pStyle w:val="Paragraphedeliste"/>
              <w:numPr>
                <w:ilvl w:val="1"/>
                <w:numId w:val="11"/>
              </w:numPr>
              <w:rPr>
                <w:lang w:eastAsia="fr-FR"/>
              </w:rPr>
            </w:pPr>
            <w:r>
              <w:rPr>
                <w:lang w:eastAsia="fr-FR"/>
              </w:rPr>
              <w:t>Réa-C1.2</w:t>
            </w:r>
            <w:r w:rsidR="004340A7" w:rsidRPr="009D0F91">
              <w:rPr>
                <w:lang w:eastAsia="fr-FR"/>
              </w:rPr>
              <w:t> : Procédé</w:t>
            </w:r>
            <w:r>
              <w:rPr>
                <w:lang w:eastAsia="fr-FR"/>
              </w:rPr>
              <w:t>s d’obtention des surfaces par enlèvement de matière</w:t>
            </w:r>
          </w:p>
          <w:p w:rsidR="00054A8C" w:rsidRPr="009D0F91" w:rsidRDefault="00054A8C" w:rsidP="00324F27">
            <w:pPr>
              <w:pStyle w:val="Paragraphedeliste"/>
              <w:numPr>
                <w:ilvl w:val="1"/>
                <w:numId w:val="11"/>
              </w:numPr>
              <w:rPr>
                <w:lang w:eastAsia="fr-FR"/>
              </w:rPr>
            </w:pPr>
            <w:r>
              <w:rPr>
                <w:lang w:eastAsia="fr-FR"/>
              </w:rPr>
              <w:t>Réa 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E517BF" w:rsidRDefault="00E517BF" w:rsidP="001943CF">
      <w:pPr>
        <w:jc w:val="center"/>
      </w:pPr>
      <w:r w:rsidRPr="00E517BF">
        <w:rPr>
          <w:noProof/>
          <w:lang w:eastAsia="fr-FR"/>
        </w:rPr>
        <w:drawing>
          <wp:inline distT="0" distB="0" distL="0" distR="0" wp14:anchorId="0ABE5BAA" wp14:editId="66F9E77B">
            <wp:extent cx="5972810" cy="2212975"/>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2212975"/>
                    </a:xfrm>
                    <a:prstGeom prst="rect">
                      <a:avLst/>
                    </a:prstGeom>
                  </pic:spPr>
                </pic:pic>
              </a:graphicData>
            </a:graphic>
          </wp:inline>
        </w:drawing>
      </w:r>
    </w:p>
    <w:p w:rsidR="001943CF" w:rsidRDefault="001943CF">
      <w:pPr>
        <w:jc w:val="left"/>
      </w:pPr>
      <w:r>
        <w:br w:type="page"/>
      </w:r>
    </w:p>
    <w:bookmarkStart w:id="0" w:name="_GoBack"/>
    <w:bookmarkEnd w:id="0"/>
    <w:p w:rsidR="00EA31E3"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7411825" w:history="1">
        <w:r w:rsidR="00EA31E3" w:rsidRPr="008175C0">
          <w:rPr>
            <w:rStyle w:val="Lienhypertexte"/>
            <w:noProof/>
          </w:rPr>
          <w:t>1°-  Introduction</w:t>
        </w:r>
        <w:r w:rsidR="00EA31E3">
          <w:rPr>
            <w:noProof/>
            <w:webHidden/>
          </w:rPr>
          <w:tab/>
        </w:r>
        <w:r w:rsidR="00EA31E3">
          <w:rPr>
            <w:noProof/>
            <w:webHidden/>
          </w:rPr>
          <w:fldChar w:fldCharType="begin"/>
        </w:r>
        <w:r w:rsidR="00EA31E3">
          <w:rPr>
            <w:noProof/>
            <w:webHidden/>
          </w:rPr>
          <w:instrText xml:space="preserve"> PAGEREF _Toc417411825 \h </w:instrText>
        </w:r>
        <w:r w:rsidR="00EA31E3">
          <w:rPr>
            <w:noProof/>
            <w:webHidden/>
          </w:rPr>
        </w:r>
        <w:r w:rsidR="00EA31E3">
          <w:rPr>
            <w:noProof/>
            <w:webHidden/>
          </w:rPr>
          <w:fldChar w:fldCharType="separate"/>
        </w:r>
        <w:r w:rsidR="00B26D6A">
          <w:rPr>
            <w:noProof/>
            <w:webHidden/>
          </w:rPr>
          <w:t>3</w:t>
        </w:r>
        <w:r w:rsidR="00EA31E3">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26" w:history="1">
        <w:r w:rsidRPr="008175C0">
          <w:rPr>
            <w:rStyle w:val="Lienhypertexte"/>
            <w:noProof/>
          </w:rPr>
          <w:t>A. Typologies de machines</w:t>
        </w:r>
        <w:r>
          <w:rPr>
            <w:noProof/>
            <w:webHidden/>
          </w:rPr>
          <w:tab/>
        </w:r>
        <w:r>
          <w:rPr>
            <w:noProof/>
            <w:webHidden/>
          </w:rPr>
          <w:fldChar w:fldCharType="begin"/>
        </w:r>
        <w:r>
          <w:rPr>
            <w:noProof/>
            <w:webHidden/>
          </w:rPr>
          <w:instrText xml:space="preserve"> PAGEREF _Toc417411826 \h </w:instrText>
        </w:r>
        <w:r>
          <w:rPr>
            <w:noProof/>
            <w:webHidden/>
          </w:rPr>
        </w:r>
        <w:r>
          <w:rPr>
            <w:noProof/>
            <w:webHidden/>
          </w:rPr>
          <w:fldChar w:fldCharType="separate"/>
        </w:r>
        <w:r w:rsidR="00B26D6A">
          <w:rPr>
            <w:noProof/>
            <w:webHidden/>
          </w:rPr>
          <w:t>3</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27" w:history="1">
        <w:r w:rsidRPr="008175C0">
          <w:rPr>
            <w:rStyle w:val="Lienhypertexte"/>
            <w:noProof/>
          </w:rPr>
          <w:t>B. Définitions préliminaires</w:t>
        </w:r>
        <w:r>
          <w:rPr>
            <w:noProof/>
            <w:webHidden/>
          </w:rPr>
          <w:tab/>
        </w:r>
        <w:r>
          <w:rPr>
            <w:noProof/>
            <w:webHidden/>
          </w:rPr>
          <w:fldChar w:fldCharType="begin"/>
        </w:r>
        <w:r>
          <w:rPr>
            <w:noProof/>
            <w:webHidden/>
          </w:rPr>
          <w:instrText xml:space="preserve"> PAGEREF _Toc417411827 \h </w:instrText>
        </w:r>
        <w:r>
          <w:rPr>
            <w:noProof/>
            <w:webHidden/>
          </w:rPr>
        </w:r>
        <w:r>
          <w:rPr>
            <w:noProof/>
            <w:webHidden/>
          </w:rPr>
          <w:fldChar w:fldCharType="separate"/>
        </w:r>
        <w:r w:rsidR="00B26D6A">
          <w:rPr>
            <w:noProof/>
            <w:webHidden/>
          </w:rPr>
          <w:t>3</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28" w:history="1">
        <w:r w:rsidRPr="008175C0">
          <w:rPr>
            <w:rStyle w:val="Lienhypertexte"/>
            <w:noProof/>
          </w:rPr>
          <w:t>C. Surfaces générées</w:t>
        </w:r>
        <w:r>
          <w:rPr>
            <w:noProof/>
            <w:webHidden/>
          </w:rPr>
          <w:tab/>
        </w:r>
        <w:r>
          <w:rPr>
            <w:noProof/>
            <w:webHidden/>
          </w:rPr>
          <w:fldChar w:fldCharType="begin"/>
        </w:r>
        <w:r>
          <w:rPr>
            <w:noProof/>
            <w:webHidden/>
          </w:rPr>
          <w:instrText xml:space="preserve"> PAGEREF _Toc417411828 \h </w:instrText>
        </w:r>
        <w:r>
          <w:rPr>
            <w:noProof/>
            <w:webHidden/>
          </w:rPr>
        </w:r>
        <w:r>
          <w:rPr>
            <w:noProof/>
            <w:webHidden/>
          </w:rPr>
          <w:fldChar w:fldCharType="separate"/>
        </w:r>
        <w:r w:rsidR="00B26D6A">
          <w:rPr>
            <w:noProof/>
            <w:webHidden/>
          </w:rPr>
          <w:t>4</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29" w:history="1">
        <w:r w:rsidRPr="008175C0">
          <w:rPr>
            <w:rStyle w:val="Lienhypertexte"/>
            <w:noProof/>
          </w:rPr>
          <w:t>D. Mise en position isostatique</w:t>
        </w:r>
        <w:r>
          <w:rPr>
            <w:noProof/>
            <w:webHidden/>
          </w:rPr>
          <w:tab/>
        </w:r>
        <w:r>
          <w:rPr>
            <w:noProof/>
            <w:webHidden/>
          </w:rPr>
          <w:fldChar w:fldCharType="begin"/>
        </w:r>
        <w:r>
          <w:rPr>
            <w:noProof/>
            <w:webHidden/>
          </w:rPr>
          <w:instrText xml:space="preserve"> PAGEREF _Toc417411829 \h </w:instrText>
        </w:r>
        <w:r>
          <w:rPr>
            <w:noProof/>
            <w:webHidden/>
          </w:rPr>
        </w:r>
        <w:r>
          <w:rPr>
            <w:noProof/>
            <w:webHidden/>
          </w:rPr>
          <w:fldChar w:fldCharType="separate"/>
        </w:r>
        <w:r w:rsidR="00B26D6A">
          <w:rPr>
            <w:noProof/>
            <w:webHidden/>
          </w:rPr>
          <w:t>4</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0" w:history="1">
        <w:r w:rsidRPr="008175C0">
          <w:rPr>
            <w:rStyle w:val="Lienhypertexte"/>
            <w:noProof/>
          </w:rPr>
          <w:t>E. Cellule élémentaire d’usinage</w:t>
        </w:r>
        <w:r>
          <w:rPr>
            <w:noProof/>
            <w:webHidden/>
          </w:rPr>
          <w:tab/>
        </w:r>
        <w:r>
          <w:rPr>
            <w:noProof/>
            <w:webHidden/>
          </w:rPr>
          <w:fldChar w:fldCharType="begin"/>
        </w:r>
        <w:r>
          <w:rPr>
            <w:noProof/>
            <w:webHidden/>
          </w:rPr>
          <w:instrText xml:space="preserve"> PAGEREF _Toc417411830 \h </w:instrText>
        </w:r>
        <w:r>
          <w:rPr>
            <w:noProof/>
            <w:webHidden/>
          </w:rPr>
        </w:r>
        <w:r>
          <w:rPr>
            <w:noProof/>
            <w:webHidden/>
          </w:rPr>
          <w:fldChar w:fldCharType="separate"/>
        </w:r>
        <w:r w:rsidR="00B26D6A">
          <w:rPr>
            <w:noProof/>
            <w:webHidden/>
          </w:rPr>
          <w:t>5</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31" w:history="1">
        <w:r w:rsidRPr="008175C0">
          <w:rPr>
            <w:rStyle w:val="Lienhypertexte"/>
            <w:noProof/>
          </w:rPr>
          <w:t>2°- </w:t>
        </w:r>
        <w:r w:rsidRPr="008175C0">
          <w:rPr>
            <w:rStyle w:val="Lienhypertexte"/>
            <w:noProof/>
            <w:lang w:eastAsia="fr-FR"/>
          </w:rPr>
          <w:t xml:space="preserve"> </w:t>
        </w:r>
        <w:r w:rsidRPr="008175C0">
          <w:rPr>
            <w:rStyle w:val="Lienhypertexte"/>
            <w:noProof/>
          </w:rPr>
          <w:t>Le tournage</w:t>
        </w:r>
        <w:r>
          <w:rPr>
            <w:noProof/>
            <w:webHidden/>
          </w:rPr>
          <w:tab/>
        </w:r>
        <w:r>
          <w:rPr>
            <w:noProof/>
            <w:webHidden/>
          </w:rPr>
          <w:fldChar w:fldCharType="begin"/>
        </w:r>
        <w:r>
          <w:rPr>
            <w:noProof/>
            <w:webHidden/>
          </w:rPr>
          <w:instrText xml:space="preserve"> PAGEREF _Toc417411831 \h </w:instrText>
        </w:r>
        <w:r>
          <w:rPr>
            <w:noProof/>
            <w:webHidden/>
          </w:rPr>
        </w:r>
        <w:r>
          <w:rPr>
            <w:noProof/>
            <w:webHidden/>
          </w:rPr>
          <w:fldChar w:fldCharType="separate"/>
        </w:r>
        <w:r w:rsidR="00B26D6A">
          <w:rPr>
            <w:noProof/>
            <w:webHidden/>
          </w:rPr>
          <w:t>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2" w:history="1">
        <w:r w:rsidRPr="008175C0">
          <w:rPr>
            <w:rStyle w:val="Lienhypertexte"/>
            <w:noProof/>
          </w:rPr>
          <w:t>A. Les machines</w:t>
        </w:r>
        <w:r>
          <w:rPr>
            <w:noProof/>
            <w:webHidden/>
          </w:rPr>
          <w:tab/>
        </w:r>
        <w:r>
          <w:rPr>
            <w:noProof/>
            <w:webHidden/>
          </w:rPr>
          <w:fldChar w:fldCharType="begin"/>
        </w:r>
        <w:r>
          <w:rPr>
            <w:noProof/>
            <w:webHidden/>
          </w:rPr>
          <w:instrText xml:space="preserve"> PAGEREF _Toc417411832 \h </w:instrText>
        </w:r>
        <w:r>
          <w:rPr>
            <w:noProof/>
            <w:webHidden/>
          </w:rPr>
        </w:r>
        <w:r>
          <w:rPr>
            <w:noProof/>
            <w:webHidden/>
          </w:rPr>
          <w:fldChar w:fldCharType="separate"/>
        </w:r>
        <w:r w:rsidR="00B26D6A">
          <w:rPr>
            <w:noProof/>
            <w:webHidden/>
          </w:rPr>
          <w:t>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3" w:history="1">
        <w:r w:rsidRPr="008175C0">
          <w:rPr>
            <w:rStyle w:val="Lienhypertexte"/>
            <w:noProof/>
          </w:rPr>
          <w:t>B. Portes outils</w:t>
        </w:r>
        <w:r>
          <w:rPr>
            <w:noProof/>
            <w:webHidden/>
          </w:rPr>
          <w:tab/>
        </w:r>
        <w:r>
          <w:rPr>
            <w:noProof/>
            <w:webHidden/>
          </w:rPr>
          <w:fldChar w:fldCharType="begin"/>
        </w:r>
        <w:r>
          <w:rPr>
            <w:noProof/>
            <w:webHidden/>
          </w:rPr>
          <w:instrText xml:space="preserve"> PAGEREF _Toc417411833 \h </w:instrText>
        </w:r>
        <w:r>
          <w:rPr>
            <w:noProof/>
            <w:webHidden/>
          </w:rPr>
        </w:r>
        <w:r>
          <w:rPr>
            <w:noProof/>
            <w:webHidden/>
          </w:rPr>
          <w:fldChar w:fldCharType="separate"/>
        </w:r>
        <w:r w:rsidR="00B26D6A">
          <w:rPr>
            <w:noProof/>
            <w:webHidden/>
          </w:rPr>
          <w:t>6</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4" w:history="1">
        <w:r w:rsidRPr="008175C0">
          <w:rPr>
            <w:rStyle w:val="Lienhypertexte"/>
            <w:noProof/>
          </w:rPr>
          <w:t>C. Outils</w:t>
        </w:r>
        <w:r>
          <w:rPr>
            <w:noProof/>
            <w:webHidden/>
          </w:rPr>
          <w:tab/>
        </w:r>
        <w:r>
          <w:rPr>
            <w:noProof/>
            <w:webHidden/>
          </w:rPr>
          <w:fldChar w:fldCharType="begin"/>
        </w:r>
        <w:r>
          <w:rPr>
            <w:noProof/>
            <w:webHidden/>
          </w:rPr>
          <w:instrText xml:space="preserve"> PAGEREF _Toc417411834 \h </w:instrText>
        </w:r>
        <w:r>
          <w:rPr>
            <w:noProof/>
            <w:webHidden/>
          </w:rPr>
        </w:r>
        <w:r>
          <w:rPr>
            <w:noProof/>
            <w:webHidden/>
          </w:rPr>
          <w:fldChar w:fldCharType="separate"/>
        </w:r>
        <w:r w:rsidR="00B26D6A">
          <w:rPr>
            <w:noProof/>
            <w:webHidden/>
          </w:rPr>
          <w:t>6</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5" w:history="1">
        <w:r w:rsidRPr="008175C0">
          <w:rPr>
            <w:rStyle w:val="Lienhypertexte"/>
            <w:noProof/>
          </w:rPr>
          <w:t>D. Porte pièce</w:t>
        </w:r>
        <w:r>
          <w:rPr>
            <w:noProof/>
            <w:webHidden/>
          </w:rPr>
          <w:tab/>
        </w:r>
        <w:r>
          <w:rPr>
            <w:noProof/>
            <w:webHidden/>
          </w:rPr>
          <w:fldChar w:fldCharType="begin"/>
        </w:r>
        <w:r>
          <w:rPr>
            <w:noProof/>
            <w:webHidden/>
          </w:rPr>
          <w:instrText xml:space="preserve"> PAGEREF _Toc417411835 \h </w:instrText>
        </w:r>
        <w:r>
          <w:rPr>
            <w:noProof/>
            <w:webHidden/>
          </w:rPr>
        </w:r>
        <w:r>
          <w:rPr>
            <w:noProof/>
            <w:webHidden/>
          </w:rPr>
          <w:fldChar w:fldCharType="separate"/>
        </w:r>
        <w:r w:rsidR="00B26D6A">
          <w:rPr>
            <w:noProof/>
            <w:webHidden/>
          </w:rPr>
          <w:t>7</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6" w:history="1">
        <w:r w:rsidRPr="008175C0">
          <w:rPr>
            <w:rStyle w:val="Lienhypertexte"/>
            <w:noProof/>
          </w:rPr>
          <w:t>E. Pièces</w:t>
        </w:r>
        <w:r>
          <w:rPr>
            <w:noProof/>
            <w:webHidden/>
          </w:rPr>
          <w:tab/>
        </w:r>
        <w:r>
          <w:rPr>
            <w:noProof/>
            <w:webHidden/>
          </w:rPr>
          <w:fldChar w:fldCharType="begin"/>
        </w:r>
        <w:r>
          <w:rPr>
            <w:noProof/>
            <w:webHidden/>
          </w:rPr>
          <w:instrText xml:space="preserve"> PAGEREF _Toc417411836 \h </w:instrText>
        </w:r>
        <w:r>
          <w:rPr>
            <w:noProof/>
            <w:webHidden/>
          </w:rPr>
        </w:r>
        <w:r>
          <w:rPr>
            <w:noProof/>
            <w:webHidden/>
          </w:rPr>
          <w:fldChar w:fldCharType="separate"/>
        </w:r>
        <w:r w:rsidR="00B26D6A">
          <w:rPr>
            <w:noProof/>
            <w:webHidden/>
          </w:rPr>
          <w:t>8</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7" w:history="1">
        <w:r w:rsidRPr="008175C0">
          <w:rPr>
            <w:rStyle w:val="Lienhypertexte"/>
            <w:noProof/>
          </w:rPr>
          <w:t>F. Contrat de phase</w:t>
        </w:r>
        <w:r>
          <w:rPr>
            <w:noProof/>
            <w:webHidden/>
          </w:rPr>
          <w:tab/>
        </w:r>
        <w:r>
          <w:rPr>
            <w:noProof/>
            <w:webHidden/>
          </w:rPr>
          <w:fldChar w:fldCharType="begin"/>
        </w:r>
        <w:r>
          <w:rPr>
            <w:noProof/>
            <w:webHidden/>
          </w:rPr>
          <w:instrText xml:space="preserve"> PAGEREF _Toc417411837 \h </w:instrText>
        </w:r>
        <w:r>
          <w:rPr>
            <w:noProof/>
            <w:webHidden/>
          </w:rPr>
        </w:r>
        <w:r>
          <w:rPr>
            <w:noProof/>
            <w:webHidden/>
          </w:rPr>
          <w:fldChar w:fldCharType="separate"/>
        </w:r>
        <w:r w:rsidR="00B26D6A">
          <w:rPr>
            <w:noProof/>
            <w:webHidden/>
          </w:rPr>
          <w:t>9</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38" w:history="1">
        <w:r w:rsidRPr="008175C0">
          <w:rPr>
            <w:rStyle w:val="Lienhypertexte"/>
            <w:noProof/>
          </w:rPr>
          <w:t>3°- </w:t>
        </w:r>
        <w:r w:rsidRPr="008175C0">
          <w:rPr>
            <w:rStyle w:val="Lienhypertexte"/>
            <w:noProof/>
            <w:lang w:eastAsia="fr-FR"/>
          </w:rPr>
          <w:t xml:space="preserve"> </w:t>
        </w:r>
        <w:r w:rsidRPr="008175C0">
          <w:rPr>
            <w:rStyle w:val="Lienhypertexte"/>
            <w:noProof/>
          </w:rPr>
          <w:t>Le fraisage</w:t>
        </w:r>
        <w:r>
          <w:rPr>
            <w:noProof/>
            <w:webHidden/>
          </w:rPr>
          <w:tab/>
        </w:r>
        <w:r>
          <w:rPr>
            <w:noProof/>
            <w:webHidden/>
          </w:rPr>
          <w:fldChar w:fldCharType="begin"/>
        </w:r>
        <w:r>
          <w:rPr>
            <w:noProof/>
            <w:webHidden/>
          </w:rPr>
          <w:instrText xml:space="preserve"> PAGEREF _Toc417411838 \h </w:instrText>
        </w:r>
        <w:r>
          <w:rPr>
            <w:noProof/>
            <w:webHidden/>
          </w:rPr>
        </w:r>
        <w:r>
          <w:rPr>
            <w:noProof/>
            <w:webHidden/>
          </w:rPr>
          <w:fldChar w:fldCharType="separate"/>
        </w:r>
        <w:r w:rsidR="00B26D6A">
          <w:rPr>
            <w:noProof/>
            <w:webHidden/>
          </w:rPr>
          <w:t>10</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39" w:history="1">
        <w:r w:rsidRPr="008175C0">
          <w:rPr>
            <w:rStyle w:val="Lienhypertexte"/>
            <w:noProof/>
          </w:rPr>
          <w:t>A. Les machines</w:t>
        </w:r>
        <w:r>
          <w:rPr>
            <w:noProof/>
            <w:webHidden/>
          </w:rPr>
          <w:tab/>
        </w:r>
        <w:r>
          <w:rPr>
            <w:noProof/>
            <w:webHidden/>
          </w:rPr>
          <w:fldChar w:fldCharType="begin"/>
        </w:r>
        <w:r>
          <w:rPr>
            <w:noProof/>
            <w:webHidden/>
          </w:rPr>
          <w:instrText xml:space="preserve"> PAGEREF _Toc417411839 \h </w:instrText>
        </w:r>
        <w:r>
          <w:rPr>
            <w:noProof/>
            <w:webHidden/>
          </w:rPr>
        </w:r>
        <w:r>
          <w:rPr>
            <w:noProof/>
            <w:webHidden/>
          </w:rPr>
          <w:fldChar w:fldCharType="separate"/>
        </w:r>
        <w:r w:rsidR="00B26D6A">
          <w:rPr>
            <w:noProof/>
            <w:webHidden/>
          </w:rPr>
          <w:t>10</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0" w:history="1">
        <w:r w:rsidRPr="008175C0">
          <w:rPr>
            <w:rStyle w:val="Lienhypertexte"/>
            <w:noProof/>
          </w:rPr>
          <w:t>B. Porte outil</w:t>
        </w:r>
        <w:r>
          <w:rPr>
            <w:noProof/>
            <w:webHidden/>
          </w:rPr>
          <w:tab/>
        </w:r>
        <w:r>
          <w:rPr>
            <w:noProof/>
            <w:webHidden/>
          </w:rPr>
          <w:fldChar w:fldCharType="begin"/>
        </w:r>
        <w:r>
          <w:rPr>
            <w:noProof/>
            <w:webHidden/>
          </w:rPr>
          <w:instrText xml:space="preserve"> PAGEREF _Toc417411840 \h </w:instrText>
        </w:r>
        <w:r>
          <w:rPr>
            <w:noProof/>
            <w:webHidden/>
          </w:rPr>
        </w:r>
        <w:r>
          <w:rPr>
            <w:noProof/>
            <w:webHidden/>
          </w:rPr>
          <w:fldChar w:fldCharType="separate"/>
        </w:r>
        <w:r w:rsidR="00B26D6A">
          <w:rPr>
            <w:noProof/>
            <w:webHidden/>
          </w:rPr>
          <w:t>10</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1" w:history="1">
        <w:r w:rsidRPr="008175C0">
          <w:rPr>
            <w:rStyle w:val="Lienhypertexte"/>
            <w:noProof/>
          </w:rPr>
          <w:t>C.</w:t>
        </w:r>
        <w:r w:rsidRPr="008175C0">
          <w:rPr>
            <w:rStyle w:val="Lienhypertexte"/>
            <w:noProof/>
            <w:lang w:eastAsia="fr-FR"/>
          </w:rPr>
          <w:t xml:space="preserve"> </w:t>
        </w:r>
        <w:r w:rsidRPr="008175C0">
          <w:rPr>
            <w:rStyle w:val="Lienhypertexte"/>
            <w:noProof/>
          </w:rPr>
          <w:t>Outil</w:t>
        </w:r>
        <w:r>
          <w:rPr>
            <w:noProof/>
            <w:webHidden/>
          </w:rPr>
          <w:tab/>
        </w:r>
        <w:r>
          <w:rPr>
            <w:noProof/>
            <w:webHidden/>
          </w:rPr>
          <w:fldChar w:fldCharType="begin"/>
        </w:r>
        <w:r>
          <w:rPr>
            <w:noProof/>
            <w:webHidden/>
          </w:rPr>
          <w:instrText xml:space="preserve"> PAGEREF _Toc417411841 \h </w:instrText>
        </w:r>
        <w:r>
          <w:rPr>
            <w:noProof/>
            <w:webHidden/>
          </w:rPr>
        </w:r>
        <w:r>
          <w:rPr>
            <w:noProof/>
            <w:webHidden/>
          </w:rPr>
          <w:fldChar w:fldCharType="separate"/>
        </w:r>
        <w:r w:rsidR="00B26D6A">
          <w:rPr>
            <w:noProof/>
            <w:webHidden/>
          </w:rPr>
          <w:t>11</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2" w:history="1">
        <w:r w:rsidRPr="008175C0">
          <w:rPr>
            <w:rStyle w:val="Lienhypertexte"/>
            <w:noProof/>
          </w:rPr>
          <w:t>D.</w:t>
        </w:r>
        <w:r w:rsidRPr="008175C0">
          <w:rPr>
            <w:rStyle w:val="Lienhypertexte"/>
            <w:noProof/>
            <w:lang w:eastAsia="fr-FR"/>
          </w:rPr>
          <w:t xml:space="preserve"> </w:t>
        </w:r>
        <w:r w:rsidRPr="008175C0">
          <w:rPr>
            <w:rStyle w:val="Lienhypertexte"/>
            <w:noProof/>
          </w:rPr>
          <w:t>Porte pièce</w:t>
        </w:r>
        <w:r>
          <w:rPr>
            <w:noProof/>
            <w:webHidden/>
          </w:rPr>
          <w:tab/>
        </w:r>
        <w:r>
          <w:rPr>
            <w:noProof/>
            <w:webHidden/>
          </w:rPr>
          <w:fldChar w:fldCharType="begin"/>
        </w:r>
        <w:r>
          <w:rPr>
            <w:noProof/>
            <w:webHidden/>
          </w:rPr>
          <w:instrText xml:space="preserve"> PAGEREF _Toc417411842 \h </w:instrText>
        </w:r>
        <w:r>
          <w:rPr>
            <w:noProof/>
            <w:webHidden/>
          </w:rPr>
        </w:r>
        <w:r>
          <w:rPr>
            <w:noProof/>
            <w:webHidden/>
          </w:rPr>
          <w:fldChar w:fldCharType="separate"/>
        </w:r>
        <w:r w:rsidR="00B26D6A">
          <w:rPr>
            <w:noProof/>
            <w:webHidden/>
          </w:rPr>
          <w:t>11</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3" w:history="1">
        <w:r w:rsidRPr="008175C0">
          <w:rPr>
            <w:rStyle w:val="Lienhypertexte"/>
            <w:noProof/>
          </w:rPr>
          <w:t>E. Pièce</w:t>
        </w:r>
        <w:r>
          <w:rPr>
            <w:noProof/>
            <w:webHidden/>
          </w:rPr>
          <w:tab/>
        </w:r>
        <w:r>
          <w:rPr>
            <w:noProof/>
            <w:webHidden/>
          </w:rPr>
          <w:fldChar w:fldCharType="begin"/>
        </w:r>
        <w:r>
          <w:rPr>
            <w:noProof/>
            <w:webHidden/>
          </w:rPr>
          <w:instrText xml:space="preserve"> PAGEREF _Toc417411843 \h </w:instrText>
        </w:r>
        <w:r>
          <w:rPr>
            <w:noProof/>
            <w:webHidden/>
          </w:rPr>
        </w:r>
        <w:r>
          <w:rPr>
            <w:noProof/>
            <w:webHidden/>
          </w:rPr>
          <w:fldChar w:fldCharType="separate"/>
        </w:r>
        <w:r w:rsidR="00B26D6A">
          <w:rPr>
            <w:noProof/>
            <w:webHidden/>
          </w:rPr>
          <w:t>13</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4" w:history="1">
        <w:r w:rsidRPr="008175C0">
          <w:rPr>
            <w:rStyle w:val="Lienhypertexte"/>
            <w:noProof/>
          </w:rPr>
          <w:t>F. Contrat de phase</w:t>
        </w:r>
        <w:r>
          <w:rPr>
            <w:noProof/>
            <w:webHidden/>
          </w:rPr>
          <w:tab/>
        </w:r>
        <w:r>
          <w:rPr>
            <w:noProof/>
            <w:webHidden/>
          </w:rPr>
          <w:fldChar w:fldCharType="begin"/>
        </w:r>
        <w:r>
          <w:rPr>
            <w:noProof/>
            <w:webHidden/>
          </w:rPr>
          <w:instrText xml:space="preserve"> PAGEREF _Toc417411844 \h </w:instrText>
        </w:r>
        <w:r>
          <w:rPr>
            <w:noProof/>
            <w:webHidden/>
          </w:rPr>
        </w:r>
        <w:r>
          <w:rPr>
            <w:noProof/>
            <w:webHidden/>
          </w:rPr>
          <w:fldChar w:fldCharType="separate"/>
        </w:r>
        <w:r w:rsidR="00B26D6A">
          <w:rPr>
            <w:noProof/>
            <w:webHidden/>
          </w:rPr>
          <w:t>14</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45" w:history="1">
        <w:r w:rsidRPr="008175C0">
          <w:rPr>
            <w:rStyle w:val="Lienhypertexte"/>
            <w:noProof/>
          </w:rPr>
          <w:t>4°-  Coupe des métaux</w:t>
        </w:r>
        <w:r>
          <w:rPr>
            <w:noProof/>
            <w:webHidden/>
          </w:rPr>
          <w:tab/>
        </w:r>
        <w:r>
          <w:rPr>
            <w:noProof/>
            <w:webHidden/>
          </w:rPr>
          <w:fldChar w:fldCharType="begin"/>
        </w:r>
        <w:r>
          <w:rPr>
            <w:noProof/>
            <w:webHidden/>
          </w:rPr>
          <w:instrText xml:space="preserve"> PAGEREF _Toc417411845 \h </w:instrText>
        </w:r>
        <w:r>
          <w:rPr>
            <w:noProof/>
            <w:webHidden/>
          </w:rPr>
        </w:r>
        <w:r>
          <w:rPr>
            <w:noProof/>
            <w:webHidden/>
          </w:rPr>
          <w:fldChar w:fldCharType="separate"/>
        </w:r>
        <w:r w:rsidR="00B26D6A">
          <w:rPr>
            <w:noProof/>
            <w:webHidden/>
          </w:rPr>
          <w:t>15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6" w:history="1">
        <w:r w:rsidRPr="008175C0">
          <w:rPr>
            <w:rStyle w:val="Lienhypertexte"/>
            <w:noProof/>
          </w:rPr>
          <w:t>A. Matériau des outils</w:t>
        </w:r>
        <w:r>
          <w:rPr>
            <w:noProof/>
            <w:webHidden/>
          </w:rPr>
          <w:tab/>
        </w:r>
        <w:r>
          <w:rPr>
            <w:noProof/>
            <w:webHidden/>
          </w:rPr>
          <w:fldChar w:fldCharType="begin"/>
        </w:r>
        <w:r>
          <w:rPr>
            <w:noProof/>
            <w:webHidden/>
          </w:rPr>
          <w:instrText xml:space="preserve"> PAGEREF _Toc417411846 \h </w:instrText>
        </w:r>
        <w:r>
          <w:rPr>
            <w:noProof/>
            <w:webHidden/>
          </w:rPr>
        </w:r>
        <w:r>
          <w:rPr>
            <w:noProof/>
            <w:webHidden/>
          </w:rPr>
          <w:fldChar w:fldCharType="separate"/>
        </w:r>
        <w:r w:rsidR="00B26D6A">
          <w:rPr>
            <w:noProof/>
            <w:webHidden/>
          </w:rPr>
          <w:t>15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7" w:history="1">
        <w:r w:rsidRPr="008175C0">
          <w:rPr>
            <w:rStyle w:val="Lienhypertexte"/>
            <w:noProof/>
          </w:rPr>
          <w:t>B. Géométrie de la zone de coupe</w:t>
        </w:r>
        <w:r>
          <w:rPr>
            <w:noProof/>
            <w:webHidden/>
          </w:rPr>
          <w:tab/>
        </w:r>
        <w:r>
          <w:rPr>
            <w:noProof/>
            <w:webHidden/>
          </w:rPr>
          <w:fldChar w:fldCharType="begin"/>
        </w:r>
        <w:r>
          <w:rPr>
            <w:noProof/>
            <w:webHidden/>
          </w:rPr>
          <w:instrText xml:space="preserve"> PAGEREF _Toc417411847 \h </w:instrText>
        </w:r>
        <w:r>
          <w:rPr>
            <w:noProof/>
            <w:webHidden/>
          </w:rPr>
        </w:r>
        <w:r>
          <w:rPr>
            <w:noProof/>
            <w:webHidden/>
          </w:rPr>
          <w:fldChar w:fldCharType="separate"/>
        </w:r>
        <w:r w:rsidR="00B26D6A">
          <w:rPr>
            <w:noProof/>
            <w:webHidden/>
          </w:rPr>
          <w:t>15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8" w:history="1">
        <w:r w:rsidRPr="008175C0">
          <w:rPr>
            <w:rStyle w:val="Lienhypertexte"/>
            <w:noProof/>
          </w:rPr>
          <w:t>C. Principe de formation du copeau</w:t>
        </w:r>
        <w:r>
          <w:rPr>
            <w:noProof/>
            <w:webHidden/>
          </w:rPr>
          <w:tab/>
        </w:r>
        <w:r>
          <w:rPr>
            <w:noProof/>
            <w:webHidden/>
          </w:rPr>
          <w:fldChar w:fldCharType="begin"/>
        </w:r>
        <w:r>
          <w:rPr>
            <w:noProof/>
            <w:webHidden/>
          </w:rPr>
          <w:instrText xml:space="preserve"> PAGEREF _Toc417411848 \h </w:instrText>
        </w:r>
        <w:r>
          <w:rPr>
            <w:noProof/>
            <w:webHidden/>
          </w:rPr>
        </w:r>
        <w:r>
          <w:rPr>
            <w:noProof/>
            <w:webHidden/>
          </w:rPr>
          <w:fldChar w:fldCharType="separate"/>
        </w:r>
        <w:r w:rsidR="00B26D6A">
          <w:rPr>
            <w:noProof/>
            <w:webHidden/>
          </w:rPr>
          <w:t>15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49" w:history="1">
        <w:r w:rsidRPr="008175C0">
          <w:rPr>
            <w:rStyle w:val="Lienhypertexte"/>
            <w:noProof/>
          </w:rPr>
          <w:t>D. Mécanismes d’usure</w:t>
        </w:r>
        <w:r>
          <w:rPr>
            <w:noProof/>
            <w:webHidden/>
          </w:rPr>
          <w:tab/>
        </w:r>
        <w:r>
          <w:rPr>
            <w:noProof/>
            <w:webHidden/>
          </w:rPr>
          <w:fldChar w:fldCharType="begin"/>
        </w:r>
        <w:r>
          <w:rPr>
            <w:noProof/>
            <w:webHidden/>
          </w:rPr>
          <w:instrText xml:space="preserve"> PAGEREF _Toc417411849 \h </w:instrText>
        </w:r>
        <w:r>
          <w:rPr>
            <w:noProof/>
            <w:webHidden/>
          </w:rPr>
        </w:r>
        <w:r>
          <w:rPr>
            <w:noProof/>
            <w:webHidden/>
          </w:rPr>
          <w:fldChar w:fldCharType="separate"/>
        </w:r>
        <w:r w:rsidR="00B26D6A">
          <w:rPr>
            <w:noProof/>
            <w:webHidden/>
          </w:rPr>
          <w:t>15</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0" w:history="1">
        <w:r w:rsidRPr="008175C0">
          <w:rPr>
            <w:rStyle w:val="Lienhypertexte"/>
            <w:noProof/>
          </w:rPr>
          <w:t>E. Puissance de coupe</w:t>
        </w:r>
        <w:r>
          <w:rPr>
            <w:noProof/>
            <w:webHidden/>
          </w:rPr>
          <w:tab/>
        </w:r>
        <w:r>
          <w:rPr>
            <w:noProof/>
            <w:webHidden/>
          </w:rPr>
          <w:fldChar w:fldCharType="begin"/>
        </w:r>
        <w:r>
          <w:rPr>
            <w:noProof/>
            <w:webHidden/>
          </w:rPr>
          <w:instrText xml:space="preserve"> PAGEREF _Toc417411850 \h </w:instrText>
        </w:r>
        <w:r>
          <w:rPr>
            <w:noProof/>
            <w:webHidden/>
          </w:rPr>
        </w:r>
        <w:r>
          <w:rPr>
            <w:noProof/>
            <w:webHidden/>
          </w:rPr>
          <w:fldChar w:fldCharType="separate"/>
        </w:r>
        <w:r w:rsidR="00B26D6A">
          <w:rPr>
            <w:noProof/>
            <w:webHidden/>
          </w:rPr>
          <w:t>16</w:t>
        </w:r>
        <w:r>
          <w:rPr>
            <w:noProof/>
            <w:webHidden/>
          </w:rPr>
          <w:fldChar w:fldCharType="end"/>
        </w:r>
      </w:hyperlink>
    </w:p>
    <w:p w:rsidR="00EA31E3" w:rsidRDefault="00EA31E3">
      <w:pPr>
        <w:pStyle w:val="TM4"/>
        <w:tabs>
          <w:tab w:val="right" w:leader="dot" w:pos="10196"/>
        </w:tabs>
        <w:rPr>
          <w:rFonts w:asciiTheme="minorHAnsi" w:eastAsiaTheme="minorEastAsia" w:hAnsiTheme="minorHAnsi" w:cstheme="minorBidi"/>
          <w:noProof/>
          <w:sz w:val="22"/>
          <w:szCs w:val="22"/>
          <w:lang w:eastAsia="fr-FR"/>
        </w:rPr>
      </w:pPr>
      <w:hyperlink w:anchor="_Toc417411851" w:history="1">
        <w:r w:rsidRPr="008175C0">
          <w:rPr>
            <w:rStyle w:val="Lienhypertexte"/>
            <w:noProof/>
          </w:rPr>
          <w:t>1- Puissance de coupe en tournage</w:t>
        </w:r>
        <w:r>
          <w:rPr>
            <w:noProof/>
            <w:webHidden/>
          </w:rPr>
          <w:tab/>
        </w:r>
        <w:r>
          <w:rPr>
            <w:noProof/>
            <w:webHidden/>
          </w:rPr>
          <w:fldChar w:fldCharType="begin"/>
        </w:r>
        <w:r>
          <w:rPr>
            <w:noProof/>
            <w:webHidden/>
          </w:rPr>
          <w:instrText xml:space="preserve"> PAGEREF _Toc417411851 \h </w:instrText>
        </w:r>
        <w:r>
          <w:rPr>
            <w:noProof/>
            <w:webHidden/>
          </w:rPr>
        </w:r>
        <w:r>
          <w:rPr>
            <w:noProof/>
            <w:webHidden/>
          </w:rPr>
          <w:fldChar w:fldCharType="separate"/>
        </w:r>
        <w:r w:rsidR="00B26D6A">
          <w:rPr>
            <w:noProof/>
            <w:webHidden/>
          </w:rPr>
          <w:t>16</w:t>
        </w:r>
        <w:r>
          <w:rPr>
            <w:noProof/>
            <w:webHidden/>
          </w:rPr>
          <w:fldChar w:fldCharType="end"/>
        </w:r>
      </w:hyperlink>
    </w:p>
    <w:p w:rsidR="00EA31E3" w:rsidRDefault="00EA31E3">
      <w:pPr>
        <w:pStyle w:val="TM4"/>
        <w:tabs>
          <w:tab w:val="right" w:leader="dot" w:pos="10196"/>
        </w:tabs>
        <w:rPr>
          <w:rFonts w:asciiTheme="minorHAnsi" w:eastAsiaTheme="minorEastAsia" w:hAnsiTheme="minorHAnsi" w:cstheme="minorBidi"/>
          <w:noProof/>
          <w:sz w:val="22"/>
          <w:szCs w:val="22"/>
          <w:lang w:eastAsia="fr-FR"/>
        </w:rPr>
      </w:pPr>
      <w:hyperlink w:anchor="_Toc417411852" w:history="1">
        <w:r w:rsidRPr="008175C0">
          <w:rPr>
            <w:rStyle w:val="Lienhypertexte"/>
            <w:noProof/>
          </w:rPr>
          <w:t>2- Puissance de coupe en fraisage</w:t>
        </w:r>
        <w:r>
          <w:rPr>
            <w:noProof/>
            <w:webHidden/>
          </w:rPr>
          <w:tab/>
        </w:r>
        <w:r>
          <w:rPr>
            <w:noProof/>
            <w:webHidden/>
          </w:rPr>
          <w:fldChar w:fldCharType="begin"/>
        </w:r>
        <w:r>
          <w:rPr>
            <w:noProof/>
            <w:webHidden/>
          </w:rPr>
          <w:instrText xml:space="preserve"> PAGEREF _Toc417411852 \h </w:instrText>
        </w:r>
        <w:r>
          <w:rPr>
            <w:noProof/>
            <w:webHidden/>
          </w:rPr>
        </w:r>
        <w:r>
          <w:rPr>
            <w:noProof/>
            <w:webHidden/>
          </w:rPr>
          <w:fldChar w:fldCharType="separate"/>
        </w:r>
        <w:r w:rsidR="00B26D6A">
          <w:rPr>
            <w:noProof/>
            <w:webHidden/>
          </w:rPr>
          <w:t>17</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53" w:history="1">
        <w:r w:rsidRPr="008175C0">
          <w:rPr>
            <w:rStyle w:val="Lienhypertexte"/>
            <w:noProof/>
          </w:rPr>
          <w:t>5°-  Usinage à commande numérique</w:t>
        </w:r>
        <w:r>
          <w:rPr>
            <w:noProof/>
            <w:webHidden/>
          </w:rPr>
          <w:tab/>
        </w:r>
        <w:r>
          <w:rPr>
            <w:noProof/>
            <w:webHidden/>
          </w:rPr>
          <w:fldChar w:fldCharType="begin"/>
        </w:r>
        <w:r>
          <w:rPr>
            <w:noProof/>
            <w:webHidden/>
          </w:rPr>
          <w:instrText xml:space="preserve"> PAGEREF _Toc417411853 \h </w:instrText>
        </w:r>
        <w:r>
          <w:rPr>
            <w:noProof/>
            <w:webHidden/>
          </w:rPr>
        </w:r>
        <w:r>
          <w:rPr>
            <w:noProof/>
            <w:webHidden/>
          </w:rPr>
          <w:fldChar w:fldCharType="separate"/>
        </w:r>
        <w:r w:rsidR="00B26D6A">
          <w:rPr>
            <w:noProof/>
            <w:webHidden/>
          </w:rPr>
          <w:t>17</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4" w:history="1">
        <w:r w:rsidRPr="008175C0">
          <w:rPr>
            <w:rStyle w:val="Lienhypertexte"/>
            <w:noProof/>
          </w:rPr>
          <w:t>A. De la conception à la fabrication</w:t>
        </w:r>
        <w:r>
          <w:rPr>
            <w:noProof/>
            <w:webHidden/>
          </w:rPr>
          <w:tab/>
        </w:r>
        <w:r>
          <w:rPr>
            <w:noProof/>
            <w:webHidden/>
          </w:rPr>
          <w:fldChar w:fldCharType="begin"/>
        </w:r>
        <w:r>
          <w:rPr>
            <w:noProof/>
            <w:webHidden/>
          </w:rPr>
          <w:instrText xml:space="preserve"> PAGEREF _Toc417411854 \h </w:instrText>
        </w:r>
        <w:r>
          <w:rPr>
            <w:noProof/>
            <w:webHidden/>
          </w:rPr>
        </w:r>
        <w:r>
          <w:rPr>
            <w:noProof/>
            <w:webHidden/>
          </w:rPr>
          <w:fldChar w:fldCharType="separate"/>
        </w:r>
        <w:r w:rsidR="00B26D6A">
          <w:rPr>
            <w:noProof/>
            <w:webHidden/>
          </w:rPr>
          <w:t>17</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5" w:history="1">
        <w:r w:rsidRPr="008175C0">
          <w:rPr>
            <w:rStyle w:val="Lienhypertexte"/>
            <w:noProof/>
          </w:rPr>
          <w:t>B. Structure d’un axe asservi</w:t>
        </w:r>
        <w:r>
          <w:rPr>
            <w:noProof/>
            <w:webHidden/>
          </w:rPr>
          <w:tab/>
        </w:r>
        <w:r>
          <w:rPr>
            <w:noProof/>
            <w:webHidden/>
          </w:rPr>
          <w:fldChar w:fldCharType="begin"/>
        </w:r>
        <w:r>
          <w:rPr>
            <w:noProof/>
            <w:webHidden/>
          </w:rPr>
          <w:instrText xml:space="preserve"> PAGEREF _Toc417411855 \h </w:instrText>
        </w:r>
        <w:r>
          <w:rPr>
            <w:noProof/>
            <w:webHidden/>
          </w:rPr>
        </w:r>
        <w:r>
          <w:rPr>
            <w:noProof/>
            <w:webHidden/>
          </w:rPr>
          <w:fldChar w:fldCharType="separate"/>
        </w:r>
        <w:r w:rsidR="00B26D6A">
          <w:rPr>
            <w:noProof/>
            <w:webHidden/>
          </w:rPr>
          <w:t>17</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56" w:history="1">
        <w:r w:rsidRPr="008175C0">
          <w:rPr>
            <w:rStyle w:val="Lienhypertexte"/>
            <w:noProof/>
          </w:rPr>
          <w:t>6°-  Les autres procédés de finition</w:t>
        </w:r>
        <w:r>
          <w:rPr>
            <w:noProof/>
            <w:webHidden/>
          </w:rPr>
          <w:tab/>
        </w:r>
        <w:r>
          <w:rPr>
            <w:noProof/>
            <w:webHidden/>
          </w:rPr>
          <w:fldChar w:fldCharType="begin"/>
        </w:r>
        <w:r>
          <w:rPr>
            <w:noProof/>
            <w:webHidden/>
          </w:rPr>
          <w:instrText xml:space="preserve"> PAGEREF _Toc417411856 \h </w:instrText>
        </w:r>
        <w:r>
          <w:rPr>
            <w:noProof/>
            <w:webHidden/>
          </w:rPr>
        </w:r>
        <w:r>
          <w:rPr>
            <w:noProof/>
            <w:webHidden/>
          </w:rPr>
          <w:fldChar w:fldCharType="separate"/>
        </w:r>
        <w:r w:rsidR="00B26D6A">
          <w:rPr>
            <w:noProof/>
            <w:webHidden/>
          </w:rPr>
          <w:t>18</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7" w:history="1">
        <w:r w:rsidRPr="008175C0">
          <w:rPr>
            <w:rStyle w:val="Lienhypertexte"/>
            <w:noProof/>
          </w:rPr>
          <w:t>A. Usinage à grande vitesse (UGV)</w:t>
        </w:r>
        <w:r>
          <w:rPr>
            <w:noProof/>
            <w:webHidden/>
          </w:rPr>
          <w:tab/>
        </w:r>
        <w:r>
          <w:rPr>
            <w:noProof/>
            <w:webHidden/>
          </w:rPr>
          <w:fldChar w:fldCharType="begin"/>
        </w:r>
        <w:r>
          <w:rPr>
            <w:noProof/>
            <w:webHidden/>
          </w:rPr>
          <w:instrText xml:space="preserve"> PAGEREF _Toc417411857 \h </w:instrText>
        </w:r>
        <w:r>
          <w:rPr>
            <w:noProof/>
            <w:webHidden/>
          </w:rPr>
        </w:r>
        <w:r>
          <w:rPr>
            <w:noProof/>
            <w:webHidden/>
          </w:rPr>
          <w:fldChar w:fldCharType="separate"/>
        </w:r>
        <w:r w:rsidR="00B26D6A">
          <w:rPr>
            <w:noProof/>
            <w:webHidden/>
          </w:rPr>
          <w:t>18</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8" w:history="1">
        <w:r w:rsidRPr="008175C0">
          <w:rPr>
            <w:rStyle w:val="Lienhypertexte"/>
            <w:noProof/>
          </w:rPr>
          <w:t>B. Taille des engrenages</w:t>
        </w:r>
        <w:r>
          <w:rPr>
            <w:noProof/>
            <w:webHidden/>
          </w:rPr>
          <w:tab/>
        </w:r>
        <w:r>
          <w:rPr>
            <w:noProof/>
            <w:webHidden/>
          </w:rPr>
          <w:fldChar w:fldCharType="begin"/>
        </w:r>
        <w:r>
          <w:rPr>
            <w:noProof/>
            <w:webHidden/>
          </w:rPr>
          <w:instrText xml:space="preserve"> PAGEREF _Toc417411858 \h </w:instrText>
        </w:r>
        <w:r>
          <w:rPr>
            <w:noProof/>
            <w:webHidden/>
          </w:rPr>
        </w:r>
        <w:r>
          <w:rPr>
            <w:noProof/>
            <w:webHidden/>
          </w:rPr>
          <w:fldChar w:fldCharType="separate"/>
        </w:r>
        <w:r w:rsidR="00B26D6A">
          <w:rPr>
            <w:noProof/>
            <w:webHidden/>
          </w:rPr>
          <w:t>18</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59" w:history="1">
        <w:r w:rsidRPr="008175C0">
          <w:rPr>
            <w:rStyle w:val="Lienhypertexte"/>
            <w:noProof/>
          </w:rPr>
          <w:t>C. L’électro érosion [Larousse.fr]</w:t>
        </w:r>
        <w:r>
          <w:rPr>
            <w:noProof/>
            <w:webHidden/>
          </w:rPr>
          <w:tab/>
        </w:r>
        <w:r>
          <w:rPr>
            <w:noProof/>
            <w:webHidden/>
          </w:rPr>
          <w:fldChar w:fldCharType="begin"/>
        </w:r>
        <w:r>
          <w:rPr>
            <w:noProof/>
            <w:webHidden/>
          </w:rPr>
          <w:instrText xml:space="preserve"> PAGEREF _Toc417411859 \h </w:instrText>
        </w:r>
        <w:r>
          <w:rPr>
            <w:noProof/>
            <w:webHidden/>
          </w:rPr>
        </w:r>
        <w:r>
          <w:rPr>
            <w:noProof/>
            <w:webHidden/>
          </w:rPr>
          <w:fldChar w:fldCharType="separate"/>
        </w:r>
        <w:r w:rsidR="00B26D6A">
          <w:rPr>
            <w:noProof/>
            <w:webHidden/>
          </w:rPr>
          <w:t>19</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60" w:history="1">
        <w:r w:rsidRPr="008175C0">
          <w:rPr>
            <w:rStyle w:val="Lienhypertexte"/>
            <w:noProof/>
          </w:rPr>
          <w:t>D. La rectification</w:t>
        </w:r>
        <w:r>
          <w:rPr>
            <w:noProof/>
            <w:webHidden/>
          </w:rPr>
          <w:tab/>
        </w:r>
        <w:r>
          <w:rPr>
            <w:noProof/>
            <w:webHidden/>
          </w:rPr>
          <w:fldChar w:fldCharType="begin"/>
        </w:r>
        <w:r>
          <w:rPr>
            <w:noProof/>
            <w:webHidden/>
          </w:rPr>
          <w:instrText xml:space="preserve"> PAGEREF _Toc417411860 \h </w:instrText>
        </w:r>
        <w:r>
          <w:rPr>
            <w:noProof/>
            <w:webHidden/>
          </w:rPr>
        </w:r>
        <w:r>
          <w:rPr>
            <w:noProof/>
            <w:webHidden/>
          </w:rPr>
          <w:fldChar w:fldCharType="separate"/>
        </w:r>
        <w:r w:rsidR="00B26D6A">
          <w:rPr>
            <w:noProof/>
            <w:webHidden/>
          </w:rPr>
          <w:t>19</w:t>
        </w:r>
        <w:r>
          <w:rPr>
            <w:noProof/>
            <w:webHidden/>
          </w:rPr>
          <w:fldChar w:fldCharType="end"/>
        </w:r>
      </w:hyperlink>
    </w:p>
    <w:p w:rsidR="00EA31E3" w:rsidRDefault="00EA31E3">
      <w:pPr>
        <w:pStyle w:val="TM3"/>
        <w:tabs>
          <w:tab w:val="right" w:leader="dot" w:pos="10196"/>
        </w:tabs>
        <w:rPr>
          <w:rFonts w:asciiTheme="minorHAnsi" w:eastAsiaTheme="minorEastAsia" w:hAnsiTheme="minorHAnsi" w:cstheme="minorBidi"/>
          <w:i w:val="0"/>
          <w:noProof/>
          <w:sz w:val="22"/>
          <w:szCs w:val="22"/>
          <w:lang w:eastAsia="fr-FR"/>
        </w:rPr>
      </w:pPr>
      <w:hyperlink w:anchor="_Toc417411861" w:history="1">
        <w:r w:rsidRPr="008175C0">
          <w:rPr>
            <w:rStyle w:val="Lienhypertexte"/>
            <w:noProof/>
          </w:rPr>
          <w:t>E. Le polissage</w:t>
        </w:r>
        <w:r>
          <w:rPr>
            <w:noProof/>
            <w:webHidden/>
          </w:rPr>
          <w:tab/>
        </w:r>
        <w:r>
          <w:rPr>
            <w:noProof/>
            <w:webHidden/>
          </w:rPr>
          <w:fldChar w:fldCharType="begin"/>
        </w:r>
        <w:r>
          <w:rPr>
            <w:noProof/>
            <w:webHidden/>
          </w:rPr>
          <w:instrText xml:space="preserve"> PAGEREF _Toc417411861 \h </w:instrText>
        </w:r>
        <w:r>
          <w:rPr>
            <w:noProof/>
            <w:webHidden/>
          </w:rPr>
        </w:r>
        <w:r>
          <w:rPr>
            <w:noProof/>
            <w:webHidden/>
          </w:rPr>
          <w:fldChar w:fldCharType="separate"/>
        </w:r>
        <w:r w:rsidR="00B26D6A">
          <w:rPr>
            <w:noProof/>
            <w:webHidden/>
          </w:rPr>
          <w:t>19</w:t>
        </w:r>
        <w:r>
          <w:rPr>
            <w:noProof/>
            <w:webHidden/>
          </w:rPr>
          <w:fldChar w:fldCharType="end"/>
        </w:r>
      </w:hyperlink>
    </w:p>
    <w:p w:rsidR="00EA31E3" w:rsidRDefault="00EA31E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1862" w:history="1">
        <w:r w:rsidRPr="008175C0">
          <w:rPr>
            <w:rStyle w:val="Lienhypertexte"/>
            <w:noProof/>
          </w:rPr>
          <w:t>7°-  Références</w:t>
        </w:r>
        <w:r>
          <w:rPr>
            <w:noProof/>
            <w:webHidden/>
          </w:rPr>
          <w:tab/>
        </w:r>
        <w:r>
          <w:rPr>
            <w:noProof/>
            <w:webHidden/>
          </w:rPr>
          <w:fldChar w:fldCharType="begin"/>
        </w:r>
        <w:r>
          <w:rPr>
            <w:noProof/>
            <w:webHidden/>
          </w:rPr>
          <w:instrText xml:space="preserve"> PAGEREF _Toc417411862 \h </w:instrText>
        </w:r>
        <w:r>
          <w:rPr>
            <w:noProof/>
            <w:webHidden/>
          </w:rPr>
        </w:r>
        <w:r>
          <w:rPr>
            <w:noProof/>
            <w:webHidden/>
          </w:rPr>
          <w:fldChar w:fldCharType="separate"/>
        </w:r>
        <w:r w:rsidR="00B26D6A">
          <w:rPr>
            <w:noProof/>
            <w:webHidden/>
          </w:rPr>
          <w:t>20</w:t>
        </w:r>
        <w:r>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1" w:name="_Toc417411825"/>
      <w:r>
        <w:lastRenderedPageBreak/>
        <w:t>Introduction</w:t>
      </w:r>
      <w:bookmarkEnd w:id="1"/>
    </w:p>
    <w:p w:rsidR="004C781E" w:rsidRDefault="004C781E" w:rsidP="004C781E">
      <w:pPr>
        <w:pStyle w:val="Titre3"/>
      </w:pPr>
      <w:bookmarkStart w:id="2" w:name="_Toc417411826"/>
      <w:r>
        <w:t>Typologies de machines</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9"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3" w:name="_Toc417411827"/>
      <w:r>
        <w:t>Définitions préliminaires</w:t>
      </w:r>
      <w:bookmarkEnd w:id="3"/>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C517C4"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C517C4"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C517C4"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2"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4" w:name="_Toc417411828"/>
      <w:r>
        <w:t>Surfaces générées</w:t>
      </w:r>
      <w:bookmarkEnd w:id="4"/>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5" w:name="_Toc417411829"/>
      <w:r>
        <w:t>Mise en position isostatique</w:t>
      </w:r>
      <w:bookmarkEnd w:id="5"/>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6" w:name="_Toc417411830"/>
      <w:r>
        <w:t>Cellule élémentaire d’usinage</w:t>
      </w:r>
      <w:bookmarkEnd w:id="6"/>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p>
        </w:tc>
        <w:tc>
          <w:tcPr>
            <w:tcW w:w="3575" w:type="dxa"/>
            <w:vAlign w:val="center"/>
          </w:tcPr>
          <w:p w:rsidR="005B0BAF" w:rsidRDefault="009F7C62" w:rsidP="005B0BAF">
            <w:pPr>
              <w:jc w:val="center"/>
            </w:pPr>
            <w:r>
              <w:rPr>
                <w:noProof/>
                <w:lang w:eastAsia="fr-FR"/>
              </w:rPr>
              <w:drawing>
                <wp:inline distT="0" distB="0" distL="0" distR="0" wp14:anchorId="0AB7468F" wp14:editId="341AA2E8">
                  <wp:extent cx="1463040" cy="1025197"/>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r="22417"/>
                          <a:stretch/>
                        </pic:blipFill>
                        <pic:spPr bwMode="auto">
                          <a:xfrm>
                            <a:off x="0" y="0"/>
                            <a:ext cx="1470284" cy="1030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7" w:name="_Toc417411831"/>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7"/>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8" w:name="_Toc417411832"/>
      <w:r>
        <w:t>Les machines</w:t>
      </w:r>
      <w:bookmarkEnd w:id="8"/>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9" w:name="_Toc417411833"/>
      <w:r>
        <w:t xml:space="preserve">Portes </w:t>
      </w:r>
      <w:r w:rsidR="008D5E6D">
        <w:t>outil</w:t>
      </w:r>
      <w:r>
        <w:t>s</w:t>
      </w:r>
      <w:bookmarkEnd w:id="9"/>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10" w:name="_Toc417411834"/>
      <w:r>
        <w:t>Outil</w:t>
      </w:r>
      <w:r w:rsidR="000E5268">
        <w:t>s</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1" w:name="_Toc417411835"/>
      <w:r>
        <w:t>Porte pièce</w:t>
      </w:r>
      <w:bookmarkEnd w:id="11"/>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C517C4" w:rsidP="00E315A3">
      <w:pPr>
        <w:pStyle w:val="Paragraphedeliste"/>
        <w:numPr>
          <w:ilvl w:val="0"/>
          <w:numId w:val="22"/>
        </w:numPr>
      </w:pPr>
      <w:r>
        <w:t>p</w:t>
      </w:r>
      <w:r w:rsidR="00E315A3">
        <w:t>ermettre à l’outil d’usiner la pièce ;</w:t>
      </w:r>
    </w:p>
    <w:p w:rsidR="00E315A3" w:rsidRDefault="00C517C4" w:rsidP="00E315A3">
      <w:pPr>
        <w:pStyle w:val="Paragraphedeliste"/>
        <w:numPr>
          <w:ilvl w:val="0"/>
          <w:numId w:val="22"/>
        </w:numPr>
      </w:pPr>
      <w:r>
        <w:t>p</w:t>
      </w:r>
      <w:r w:rsidR="00E315A3">
        <w:t>ermettre la lubrification de la coupe ;</w:t>
      </w:r>
    </w:p>
    <w:p w:rsidR="00E315A3" w:rsidRDefault="00C517C4" w:rsidP="00E315A3">
      <w:pPr>
        <w:pStyle w:val="Paragraphedeliste"/>
        <w:numPr>
          <w:ilvl w:val="0"/>
          <w:numId w:val="22"/>
        </w:numPr>
      </w:pPr>
      <w:r>
        <w:t>m</w:t>
      </w:r>
      <w:r w:rsidR="00E315A3">
        <w:t>ettre la pièce en position (MIP) ;</w:t>
      </w:r>
    </w:p>
    <w:p w:rsidR="00E315A3" w:rsidRDefault="00C517C4" w:rsidP="00E315A3">
      <w:pPr>
        <w:pStyle w:val="Paragraphedeliste"/>
        <w:numPr>
          <w:ilvl w:val="0"/>
          <w:numId w:val="22"/>
        </w:numPr>
      </w:pPr>
      <w:r>
        <w:t>m</w:t>
      </w:r>
      <w:r w:rsidR="00E315A3">
        <w:t>aintenir la pièce en position (MAP) ;</w:t>
      </w:r>
    </w:p>
    <w:p w:rsidR="00E315A3" w:rsidRDefault="00C517C4" w:rsidP="00E315A3">
      <w:pPr>
        <w:pStyle w:val="Paragraphedeliste"/>
        <w:numPr>
          <w:ilvl w:val="0"/>
          <w:numId w:val="22"/>
        </w:numPr>
      </w:pPr>
      <w:r>
        <w:t>êt</w:t>
      </w:r>
      <w:r w:rsidR="00E315A3">
        <w:t>re aisément manipulable ;</w:t>
      </w:r>
    </w:p>
    <w:p w:rsidR="00E315A3" w:rsidRDefault="00C517C4" w:rsidP="00E315A3">
      <w:pPr>
        <w:pStyle w:val="Paragraphedeliste"/>
        <w:numPr>
          <w:ilvl w:val="0"/>
          <w:numId w:val="22"/>
        </w:numPr>
      </w:pPr>
      <w:r>
        <w:t>p</w:t>
      </w:r>
      <w:r w:rsidR="00E315A3">
        <w:t>ermettre l’évacuation du copeau ;</w:t>
      </w:r>
    </w:p>
    <w:p w:rsidR="00E315A3" w:rsidRDefault="00C517C4" w:rsidP="00E315A3">
      <w:pPr>
        <w:pStyle w:val="Paragraphedeliste"/>
        <w:numPr>
          <w:ilvl w:val="0"/>
          <w:numId w:val="22"/>
        </w:numPr>
      </w:pPr>
      <w:r>
        <w:t>m</w:t>
      </w:r>
      <w:r w:rsidR="00E315A3">
        <w:t xml:space="preserve">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w:t>
      </w:r>
      <w:r w:rsidR="00F85954">
        <w:t>r</w:t>
      </w:r>
      <w:r>
        <w:t>d est appelé mandrin. Il fait l’interface avec la machine. L’interface avec la pièce est fréquemmen</w:t>
      </w:r>
      <w:r w:rsidR="00F85954">
        <w:t>t réalisé</w:t>
      </w:r>
      <w:r w:rsidR="00C517C4">
        <w:t>e</w:t>
      </w:r>
      <w:r w:rsidR="00F85954">
        <w:t xml:space="preserve"> par des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2" w:name="_Toc417411836"/>
      <w:r>
        <w:lastRenderedPageBreak/>
        <w:t>Pièce</w:t>
      </w:r>
      <w:r w:rsidR="00157863">
        <w:t>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3" w:name="_Toc417411837"/>
      <w:r>
        <w:lastRenderedPageBreak/>
        <w:t>Contrat de phase</w:t>
      </w:r>
      <w:bookmarkEnd w:id="13"/>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076583" w:rsidRDefault="00076583" w:rsidP="008D5E6D"/>
    <w:tbl>
      <w:tblPr>
        <w:tblStyle w:val="Grilledutableau"/>
        <w:tblW w:w="0" w:type="auto"/>
        <w:tblLook w:val="04A0" w:firstRow="1" w:lastRow="0" w:firstColumn="1" w:lastColumn="0" w:noHBand="0" w:noVBand="1"/>
      </w:tblPr>
      <w:tblGrid>
        <w:gridCol w:w="5173"/>
        <w:gridCol w:w="5173"/>
      </w:tblGrid>
      <w:tr w:rsidR="00076583" w:rsidTr="00076583">
        <w:tc>
          <w:tcPr>
            <w:tcW w:w="5173" w:type="dxa"/>
          </w:tcPr>
          <w:p w:rsidR="00076583" w:rsidRPr="00F85954" w:rsidRDefault="00F85954" w:rsidP="008D5E6D">
            <w:pPr>
              <w:rPr>
                <w:b/>
              </w:rPr>
            </w:pPr>
            <w:r w:rsidRPr="00F85954">
              <w:rPr>
                <w:b/>
              </w:rPr>
              <w:t>Machine</w:t>
            </w:r>
          </w:p>
        </w:tc>
        <w:tc>
          <w:tcPr>
            <w:tcW w:w="5173" w:type="dxa"/>
          </w:tcPr>
          <w:p w:rsidR="00076583" w:rsidRDefault="00076583" w:rsidP="008D5E6D"/>
        </w:tc>
      </w:tr>
      <w:tr w:rsidR="00076583" w:rsidTr="00F85954">
        <w:tc>
          <w:tcPr>
            <w:tcW w:w="10346" w:type="dxa"/>
            <w:gridSpan w:val="2"/>
            <w:vAlign w:val="center"/>
          </w:tcPr>
          <w:p w:rsidR="00076583" w:rsidRDefault="00076583" w:rsidP="00F85954">
            <w:pPr>
              <w:jc w:val="center"/>
            </w:pPr>
          </w:p>
          <w:p w:rsidR="00076583" w:rsidRDefault="00076583" w:rsidP="00F85954">
            <w:pPr>
              <w:jc w:val="center"/>
            </w:pPr>
          </w:p>
          <w:p w:rsidR="00076583" w:rsidRDefault="00076583" w:rsidP="00F85954">
            <w:pPr>
              <w:jc w:val="center"/>
            </w:pPr>
          </w:p>
          <w:p w:rsidR="00076583" w:rsidRDefault="00076583" w:rsidP="00F85954">
            <w:pPr>
              <w:jc w:val="center"/>
            </w:pPr>
            <w:r w:rsidRPr="00076583">
              <w:rPr>
                <w:noProof/>
                <w:lang w:eastAsia="fr-FR"/>
              </w:rPr>
              <w:drawing>
                <wp:inline distT="0" distB="0" distL="0" distR="0" wp14:anchorId="11FCDDC0" wp14:editId="2CD3BDBB">
                  <wp:extent cx="5074975" cy="2941608"/>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79124" cy="2944013"/>
                          </a:xfrm>
                          <a:prstGeom prst="rect">
                            <a:avLst/>
                          </a:prstGeom>
                        </pic:spPr>
                      </pic:pic>
                    </a:graphicData>
                  </a:graphic>
                </wp:inline>
              </w:drawing>
            </w:r>
          </w:p>
          <w:p w:rsidR="00076583" w:rsidRDefault="00076583" w:rsidP="00F85954">
            <w:pPr>
              <w:jc w:val="center"/>
            </w:pPr>
          </w:p>
          <w:p w:rsidR="00076583" w:rsidRDefault="00076583" w:rsidP="00F85954">
            <w:pPr>
              <w:jc w:val="center"/>
            </w:pPr>
          </w:p>
          <w:p w:rsidR="00076583" w:rsidRDefault="00076583" w:rsidP="00F85954">
            <w:pPr>
              <w:jc w:val="center"/>
            </w:pPr>
          </w:p>
        </w:tc>
      </w:tr>
      <w:tr w:rsidR="00076583" w:rsidTr="00076583">
        <w:tc>
          <w:tcPr>
            <w:tcW w:w="5173" w:type="dxa"/>
          </w:tcPr>
          <w:p w:rsidR="00076583" w:rsidRPr="00F85954" w:rsidRDefault="00F85954" w:rsidP="008D5E6D">
            <w:pPr>
              <w:rPr>
                <w:b/>
              </w:rPr>
            </w:pPr>
            <w:r w:rsidRPr="00F85954">
              <w:rPr>
                <w:b/>
              </w:rPr>
              <w:t>Opérations</w:t>
            </w:r>
          </w:p>
        </w:tc>
        <w:tc>
          <w:tcPr>
            <w:tcW w:w="5173" w:type="dxa"/>
          </w:tcPr>
          <w:p w:rsidR="00076583" w:rsidRPr="00F85954" w:rsidRDefault="00F85954" w:rsidP="008D5E6D">
            <w:pPr>
              <w:rPr>
                <w:b/>
              </w:rPr>
            </w:pPr>
            <w:r w:rsidRPr="00F85954">
              <w:rPr>
                <w:b/>
              </w:rPr>
              <w:t>Outils</w:t>
            </w:r>
          </w:p>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bl>
    <w:p w:rsidR="00076583" w:rsidRDefault="00076583" w:rsidP="008D5E6D"/>
    <w:p w:rsidR="00202BFC" w:rsidRDefault="00202BFC">
      <w:pPr>
        <w:jc w:val="left"/>
      </w:pPr>
      <w:r>
        <w:br w:type="page"/>
      </w:r>
    </w:p>
    <w:p w:rsidR="008D5E6D" w:rsidRDefault="00E5668A" w:rsidP="009B6CA9">
      <w:pPr>
        <w:pStyle w:val="Titre2"/>
        <w:numPr>
          <w:ilvl w:val="0"/>
          <w:numId w:val="10"/>
        </w:numPr>
      </w:pPr>
      <w:bookmarkStart w:id="14" w:name="_Toc417411838"/>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4"/>
    </w:p>
    <w:p w:rsidR="008D5E6D" w:rsidRDefault="008D5E6D" w:rsidP="009B6CA9">
      <w:pPr>
        <w:pStyle w:val="Titre3"/>
        <w:numPr>
          <w:ilvl w:val="0"/>
          <w:numId w:val="14"/>
        </w:numPr>
      </w:pPr>
      <w:bookmarkStart w:id="15" w:name="_Toc417411839"/>
      <w:r>
        <w:t>Les machines</w:t>
      </w:r>
      <w:bookmarkEnd w:id="15"/>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7"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6" w:name="_Toc417411840"/>
      <w:r>
        <w:t>Porte outil</w:t>
      </w:r>
      <w:bookmarkEnd w:id="16"/>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7" w:name="_Toc417411841"/>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7"/>
    </w:p>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27273E65" wp14:editId="27917BCA">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1346B8B8" wp14:editId="1B29377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1742D603" wp14:editId="7A18E08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76A2755" wp14:editId="2E73B9A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28A50F7C" wp14:editId="5F4FD226">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09C0ED89" wp14:editId="49656494">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51D06A5D" wp14:editId="438D6181">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8D5E6D" w:rsidRDefault="006572CA" w:rsidP="008D5E6D">
      <w:pPr>
        <w:pStyle w:val="Titre3"/>
      </w:pPr>
      <w:bookmarkStart w:id="18" w:name="_Toc417411842"/>
      <w:r>
        <w:rPr>
          <w:noProof/>
          <w:lang w:eastAsia="fr-FR"/>
        </w:rPr>
        <w:drawing>
          <wp:anchor distT="0" distB="0" distL="114300" distR="114300" simplePos="0" relativeHeight="251665408" behindDoc="0" locked="0" layoutInCell="1" allowOverlap="1" wp14:anchorId="0CBEFF15" wp14:editId="164C7105">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8"/>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7AAB114B" wp14:editId="0FC36EA6">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7788848" wp14:editId="461111EA">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100"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17E91D18" wp14:editId="650DE87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619B6F99" wp14:editId="23152909">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37A9C">
            <w:pPr>
              <w:jc w:val="center"/>
              <w:rPr>
                <w:i/>
                <w:noProof/>
                <w:lang w:eastAsia="fr-FR"/>
              </w:rPr>
            </w:pPr>
            <w:r w:rsidRPr="006572CA">
              <w:rPr>
                <w:i/>
                <w:noProof/>
                <w:lang w:eastAsia="fr-FR"/>
              </w:rPr>
              <w:t>Etau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r w:rsidR="006572CA" w:rsidTr="006572CA">
        <w:tc>
          <w:tcPr>
            <w:tcW w:w="2593" w:type="dxa"/>
            <w:vAlign w:val="center"/>
          </w:tcPr>
          <w:p w:rsidR="006572CA" w:rsidRDefault="006572CA" w:rsidP="00F204FF">
            <w:pPr>
              <w:jc w:val="center"/>
              <w:rPr>
                <w:noProof/>
                <w:lang w:eastAsia="fr-FR"/>
              </w:rPr>
            </w:pPr>
            <w:r>
              <w:rPr>
                <w:noProof/>
                <w:lang w:eastAsia="fr-FR"/>
              </w:rPr>
              <w:lastRenderedPageBreak/>
              <w:drawing>
                <wp:inline distT="0" distB="0" distL="0" distR="0" wp14:anchorId="4944BAFC" wp14:editId="6CC64423">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3"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0D30F6D1" wp14:editId="2A796C65">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4"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0F402893" wp14:editId="2B6146A0">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DDF3CF1" wp14:editId="0831DB1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bookmarkStart w:id="19" w:name="_Toc417411843"/>
      <w:r>
        <w:lastRenderedPageBreak/>
        <w:t>Pièce</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20" w:name="_Toc417411844"/>
      <w:r>
        <w:lastRenderedPageBreak/>
        <w:t>Contrat de phase</w:t>
      </w:r>
      <w:bookmarkEnd w:id="20"/>
    </w:p>
    <w:tbl>
      <w:tblPr>
        <w:tblStyle w:val="Grilledutableau"/>
        <w:tblW w:w="0" w:type="auto"/>
        <w:tblLook w:val="04A0" w:firstRow="1" w:lastRow="0" w:firstColumn="1" w:lastColumn="0" w:noHBand="0" w:noVBand="1"/>
      </w:tblPr>
      <w:tblGrid>
        <w:gridCol w:w="5173"/>
        <w:gridCol w:w="5173"/>
      </w:tblGrid>
      <w:tr w:rsidR="00442727" w:rsidTr="00442727">
        <w:tc>
          <w:tcPr>
            <w:tcW w:w="5173" w:type="dxa"/>
          </w:tcPr>
          <w:p w:rsidR="00442727" w:rsidRPr="00F85954" w:rsidRDefault="00F85954" w:rsidP="008D5E6D">
            <w:pPr>
              <w:rPr>
                <w:b/>
              </w:rPr>
            </w:pPr>
            <w:r w:rsidRPr="00F85954">
              <w:rPr>
                <w:b/>
              </w:rPr>
              <w:t>Machine</w:t>
            </w:r>
          </w:p>
        </w:tc>
        <w:tc>
          <w:tcPr>
            <w:tcW w:w="5173" w:type="dxa"/>
          </w:tcPr>
          <w:p w:rsidR="00442727" w:rsidRDefault="00442727" w:rsidP="008D5E6D"/>
        </w:tc>
      </w:tr>
      <w:tr w:rsidR="00442727" w:rsidTr="00F85954">
        <w:tc>
          <w:tcPr>
            <w:tcW w:w="10346" w:type="dxa"/>
            <w:gridSpan w:val="2"/>
            <w:vAlign w:val="center"/>
          </w:tcPr>
          <w:p w:rsidR="00442727" w:rsidRDefault="00442727"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r w:rsidRPr="00442727">
              <w:rPr>
                <w:noProof/>
                <w:lang w:eastAsia="fr-FR"/>
              </w:rPr>
              <w:drawing>
                <wp:inline distT="0" distB="0" distL="0" distR="0" wp14:anchorId="4F8BD80E" wp14:editId="42EC79E9">
                  <wp:extent cx="4972050" cy="1906146"/>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0337" cy="1909323"/>
                          </a:xfrm>
                          <a:prstGeom prst="rect">
                            <a:avLst/>
                          </a:prstGeom>
                        </pic:spPr>
                      </pic:pic>
                    </a:graphicData>
                  </a:graphic>
                </wp:inline>
              </w:drawing>
            </w: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tc>
      </w:tr>
      <w:tr w:rsidR="00442727" w:rsidTr="00442727">
        <w:tc>
          <w:tcPr>
            <w:tcW w:w="5173" w:type="dxa"/>
          </w:tcPr>
          <w:p w:rsidR="00442727" w:rsidRPr="00F85954" w:rsidRDefault="00F85954" w:rsidP="008D5E6D">
            <w:pPr>
              <w:rPr>
                <w:b/>
              </w:rPr>
            </w:pPr>
            <w:r w:rsidRPr="00F85954">
              <w:rPr>
                <w:b/>
              </w:rPr>
              <w:t>Opérations</w:t>
            </w:r>
          </w:p>
        </w:tc>
        <w:tc>
          <w:tcPr>
            <w:tcW w:w="5173" w:type="dxa"/>
          </w:tcPr>
          <w:p w:rsidR="00442727" w:rsidRPr="00F85954" w:rsidRDefault="00F85954" w:rsidP="008D5E6D">
            <w:pPr>
              <w:rPr>
                <w:b/>
              </w:rPr>
            </w:pPr>
            <w:r w:rsidRPr="00F85954">
              <w:rPr>
                <w:b/>
              </w:rPr>
              <w:t>Outils</w:t>
            </w:r>
          </w:p>
        </w:tc>
      </w:tr>
      <w:tr w:rsidR="00442727" w:rsidTr="00442727">
        <w:tc>
          <w:tcPr>
            <w:tcW w:w="5173" w:type="dxa"/>
          </w:tcPr>
          <w:p w:rsidR="00442727" w:rsidRDefault="00442727" w:rsidP="008D5E6D"/>
          <w:p w:rsidR="00F37A9C" w:rsidRDefault="00F37A9C" w:rsidP="008D5E6D"/>
        </w:tc>
        <w:tc>
          <w:tcPr>
            <w:tcW w:w="5173" w:type="dxa"/>
          </w:tcPr>
          <w:p w:rsidR="00442727" w:rsidRDefault="00442727"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bl>
    <w:p w:rsidR="00CC4636" w:rsidRDefault="00CC4636" w:rsidP="008D5E6D"/>
    <w:p w:rsidR="00194936" w:rsidRDefault="00194936">
      <w:pPr>
        <w:jc w:val="left"/>
      </w:pPr>
      <w:r>
        <w:br w:type="page"/>
      </w:r>
    </w:p>
    <w:p w:rsidR="008D5E6D" w:rsidRDefault="008D5E6D" w:rsidP="008D5E6D">
      <w:pPr>
        <w:pStyle w:val="Titre2"/>
      </w:pPr>
      <w:bookmarkStart w:id="21" w:name="_Toc417411845"/>
      <w:r>
        <w:lastRenderedPageBreak/>
        <w:t>Coupe des métaux</w:t>
      </w:r>
      <w:bookmarkEnd w:id="21"/>
    </w:p>
    <w:p w:rsidR="006E6439" w:rsidRDefault="006E6439" w:rsidP="009B6CA9">
      <w:pPr>
        <w:pStyle w:val="Titre3"/>
        <w:numPr>
          <w:ilvl w:val="0"/>
          <w:numId w:val="16"/>
        </w:numPr>
      </w:pPr>
      <w:bookmarkStart w:id="22" w:name="_Toc417411846"/>
      <w:r>
        <w:t>Matériau des outils</w:t>
      </w:r>
      <w:bookmarkEnd w:id="22"/>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bookmarkStart w:id="23" w:name="_Toc417411847"/>
      <w:r>
        <w:t>Géométrie de la zone de coupe</w:t>
      </w:r>
      <w:bookmarkEnd w:id="23"/>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5"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6"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16.1pt" o:ole="">
                  <v:imagedata r:id="rId117" o:title=""/>
                </v:shape>
                <o:OLEObject Type="Embed" ProgID="Equation.DSMT4" ShapeID="_x0000_i1025" DrawAspect="Content" ObjectID="_1491153858" r:id="rId118"/>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1pt;height:16.1pt" o:ole="">
                  <v:imagedata r:id="rId119" o:title=""/>
                </v:shape>
                <o:OLEObject Type="Embed" ProgID="Equation.DSMT4" ShapeID="_x0000_i1026" DrawAspect="Content" ObjectID="_1491153859" r:id="rId120"/>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25pt;height:17.8pt" o:ole="">
                  <v:imagedata r:id="rId121" o:title=""/>
                </v:shape>
                <o:OLEObject Type="Embed" ProgID="Equation.DSMT4" ShapeID="_x0000_i1027" DrawAspect="Content" ObjectID="_1491153860" r:id="rId122"/>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25pt;height:16.1pt" o:ole="">
                  <v:imagedata r:id="rId123" o:title=""/>
                </v:shape>
                <o:OLEObject Type="Embed" ProgID="Equation.DSMT4" ShapeID="_x0000_i1028" DrawAspect="Content" ObjectID="_1491153861" r:id="rId124"/>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1.85pt;height:16.1pt" o:ole="">
                  <v:imagedata r:id="rId125" o:title=""/>
                </v:shape>
                <o:OLEObject Type="Embed" ProgID="Equation.DSMT4" ShapeID="_x0000_i1029" DrawAspect="Content" ObjectID="_1491153862" r:id="rId126"/>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1.85pt;height:16.1pt" o:ole="">
                  <v:imagedata r:id="rId127" o:title=""/>
                </v:shape>
                <o:OLEObject Type="Embed" ProgID="Equation.DSMT4" ShapeID="_x0000_i1030" DrawAspect="Content" ObjectID="_1491153863" r:id="rId128"/>
              </w:object>
            </w:r>
            <w:r>
              <w:t> : angle de coupe</w:t>
            </w:r>
          </w:p>
        </w:tc>
      </w:tr>
    </w:tbl>
    <w:p w:rsidR="00CE2F3F" w:rsidRPr="00CE2F3F" w:rsidRDefault="00CE2F3F" w:rsidP="00CE2F3F"/>
    <w:p w:rsidR="00F4605D" w:rsidRDefault="00F4605D" w:rsidP="00F4605D">
      <w:pPr>
        <w:pStyle w:val="Titre3"/>
      </w:pPr>
      <w:bookmarkStart w:id="24" w:name="_Toc417411848"/>
      <w:r>
        <w:t>Principe de formation du copeau</w:t>
      </w:r>
      <w:bookmarkEnd w:id="24"/>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30"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bookmarkStart w:id="25" w:name="_Toc417411849"/>
      <w:r>
        <w:t>Mécanismes d’usure</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C517C4">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C517C4">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CE2F3F" w:rsidRDefault="00F4605D" w:rsidP="00F4605D">
      <w:pPr>
        <w:pStyle w:val="Titre3"/>
      </w:pPr>
      <w:bookmarkStart w:id="26" w:name="_Toc417411850"/>
      <w:r>
        <w:lastRenderedPageBreak/>
        <w:t>Puissance de coupe</w:t>
      </w:r>
      <w:bookmarkEnd w:id="26"/>
    </w:p>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352469A0" wp14:editId="50F4F717">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2"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6pt;height:17.8pt" o:ole="">
                  <v:imagedata r:id="rId133" o:title=""/>
                </v:shape>
                <o:OLEObject Type="Embed" ProgID="Equation.DSMT4" ShapeID="_x0000_i1031" DrawAspect="Content" ObjectID="_1491153864" r:id="rId134"/>
              </w:object>
            </w:r>
            <w:r>
              <w:t>.</w:t>
            </w:r>
          </w:p>
          <w:p w:rsidR="00F4605D" w:rsidRDefault="00F4605D" w:rsidP="009B6CA9">
            <w:pPr>
              <w:numPr>
                <w:ilvl w:val="0"/>
                <w:numId w:val="19"/>
              </w:numPr>
              <w:jc w:val="left"/>
            </w:pPr>
            <w:r w:rsidRPr="00473FFE">
              <w:rPr>
                <w:position w:val="-14"/>
              </w:rPr>
              <w:object w:dxaOrig="220" w:dyaOrig="360">
                <v:shape id="_x0000_i1032" type="#_x0000_t75" style="width:10.15pt;height:17.8pt" o:ole="">
                  <v:imagedata r:id="rId135" o:title=""/>
                </v:shape>
                <o:OLEObject Type="Embed" ProgID="Equation.DSMT4" ShapeID="_x0000_i1032" DrawAspect="Content" ObjectID="_1491153865" r:id="rId136"/>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10.15pt;height:16.1pt" o:ole="">
                  <v:imagedata r:id="rId137" o:title=""/>
                </v:shape>
                <o:OLEObject Type="Embed" ProgID="Equation.DSMT4" ShapeID="_x0000_i1033" DrawAspect="Content" ObjectID="_1491153866" r:id="rId138"/>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15pt;height:16.1pt" o:ole="">
                  <v:imagedata r:id="rId139" o:title=""/>
                </v:shape>
                <o:OLEObject Type="Embed" ProgID="Equation.DSMT4" ShapeID="_x0000_i1034" DrawAspect="Content" ObjectID="_1491153867" r:id="rId140"/>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4.5pt;height:33.05pt" o:ole="">
                  <v:imagedata r:id="rId141" o:title=""/>
                </v:shape>
                <o:OLEObject Type="Embed" ProgID="Equation.DSMT4" ShapeID="_x0000_i1035" DrawAspect="Content" ObjectID="_1491153868" r:id="rId142"/>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1.15pt;height:33.05pt" o:ole="">
                  <v:imagedata r:id="rId143" o:title=""/>
                </v:shape>
                <o:OLEObject Type="Embed" ProgID="Equation.DSMT4" ShapeID="_x0000_i1036" DrawAspect="Content" ObjectID="_1491153869" r:id="rId144"/>
              </w:object>
            </w:r>
          </w:p>
        </w:tc>
      </w:tr>
    </w:tbl>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21EA8" w:rsidTr="009F7C62">
        <w:tc>
          <w:tcPr>
            <w:tcW w:w="5173" w:type="dxa"/>
          </w:tcPr>
          <w:p w:rsidR="00521EA8" w:rsidRDefault="00521EA8" w:rsidP="00F4605D">
            <w:r>
              <w:t xml:space="preserve">Torseur des actions mécaniques : </w:t>
            </w:r>
          </w:p>
          <w:p w:rsidR="00521EA8" w:rsidRDefault="00C517C4"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C517C4"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5"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A61A4" w:rsidRDefault="008A61A4" w:rsidP="008A61A4">
      <w:pPr>
        <w:pStyle w:val="Titre4"/>
      </w:pPr>
      <w:bookmarkStart w:id="27" w:name="_Toc417411851"/>
      <w:r>
        <w:t>Puissance de coupe en tournage</w:t>
      </w:r>
      <w:bookmarkEnd w:id="27"/>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m:t>Kc</m:t>
              </m:r>
            </m:oMath>
            <w:r>
              <w:t> : pression spécifique de coupe en N/mm²</w:t>
            </w:r>
          </w:p>
          <w:p w:rsidR="009475A1" w:rsidRDefault="00C517C4"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8A61A4" w:rsidRDefault="008A61A4" w:rsidP="008A61A4">
      <w:pPr>
        <w:pStyle w:val="Titre4"/>
      </w:pPr>
      <w:bookmarkStart w:id="28" w:name="_Toc417411852"/>
      <w:r>
        <w:lastRenderedPageBreak/>
        <w:t>Puissance de coupe en fraisage</w:t>
      </w:r>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F818C3">
            <w:pPr>
              <w:pStyle w:val="Paragraphedeliste"/>
              <w:numPr>
                <w:ilvl w:val="0"/>
                <w:numId w:val="26"/>
              </w:numPr>
              <w:jc w:val="left"/>
            </w:pPr>
            <m:oMath>
              <m:r>
                <m:rPr>
                  <m:scr m:val="script"/>
                </m:rPr>
                <w:rPr>
                  <w:rFonts w:ascii="Cambria Math" w:hAnsi="Cambria Math"/>
                </w:rPr>
                <m:t>P</m:t>
              </m:r>
            </m:oMath>
            <w:r>
              <w:t> : Puissance de coupe en W</w:t>
            </w:r>
          </w:p>
          <w:p w:rsidR="009475A1" w:rsidRDefault="00C517C4"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rsidR="009475A1">
              <w:t> : profondeur de passe axiale en mm</w:t>
            </w:r>
          </w:p>
          <w:p w:rsidR="009475A1" w:rsidRDefault="00C517C4"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9475A1">
              <w:t> : prise de passe radiale en mm</w:t>
            </w:r>
          </w:p>
          <w:p w:rsidR="009475A1" w:rsidRDefault="009475A1" w:rsidP="00F818C3">
            <w:pPr>
              <w:pStyle w:val="Paragraphedeliste"/>
              <w:numPr>
                <w:ilvl w:val="0"/>
                <w:numId w:val="26"/>
              </w:numPr>
              <w:jc w:val="left"/>
            </w:pPr>
            <m:oMath>
              <m:r>
                <w:rPr>
                  <w:rFonts w:ascii="Cambria Math" w:hAnsi="Cambria Math"/>
                </w:rPr>
                <m:t>fz</m:t>
              </m:r>
            </m:oMath>
            <w:r>
              <w:t> : avance en mm par tour et par dent</w:t>
            </w:r>
          </w:p>
          <w:p w:rsidR="009475A1" w:rsidRDefault="009475A1" w:rsidP="00F818C3">
            <w:pPr>
              <w:pStyle w:val="Paragraphedeliste"/>
              <w:numPr>
                <w:ilvl w:val="0"/>
                <w:numId w:val="26"/>
              </w:numPr>
              <w:jc w:val="left"/>
            </w:pPr>
            <m:oMath>
              <m:r>
                <w:rPr>
                  <w:rFonts w:ascii="Cambria Math" w:hAnsi="Cambria Math"/>
                </w:rPr>
                <m:t>Z</m:t>
              </m:r>
            </m:oMath>
            <w:r>
              <w:t> : nombre de dents</w:t>
            </w:r>
          </w:p>
          <w:p w:rsidR="009475A1" w:rsidRDefault="009475A1" w:rsidP="00F818C3">
            <w:pPr>
              <w:pStyle w:val="Paragraphedeliste"/>
              <w:numPr>
                <w:ilvl w:val="0"/>
                <w:numId w:val="26"/>
              </w:numPr>
              <w:jc w:val="left"/>
            </w:pPr>
            <m:oMath>
              <m:r>
                <w:rPr>
                  <w:rFonts w:ascii="Cambria Math" w:hAnsi="Cambria Math"/>
                </w:rPr>
                <m:t>Kc</m:t>
              </m:r>
            </m:oMath>
            <w:r>
              <w:t> : pression spécifique de coupe en N/mm²</w:t>
            </w:r>
          </w:p>
          <w:p w:rsidR="009475A1" w:rsidRDefault="00C517C4" w:rsidP="00F818C3">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CE2F3F" w:rsidRDefault="00CE2F3F" w:rsidP="008D5E6D"/>
    <w:p w:rsidR="008D5E6D" w:rsidRDefault="00925576" w:rsidP="008D5E6D">
      <w:pPr>
        <w:pStyle w:val="Titre2"/>
      </w:pPr>
      <w:bookmarkStart w:id="29" w:name="_Toc417411853"/>
      <w:r>
        <w:t>Usinage à commande</w:t>
      </w:r>
      <w:r w:rsidR="008D5E6D">
        <w:t xml:space="preserve"> numérique</w:t>
      </w:r>
      <w:bookmarkEnd w:id="29"/>
    </w:p>
    <w:p w:rsidR="00925576" w:rsidRDefault="00925576" w:rsidP="00925576">
      <w:pPr>
        <w:pStyle w:val="Titre3"/>
        <w:numPr>
          <w:ilvl w:val="0"/>
          <w:numId w:val="27"/>
        </w:numPr>
      </w:pPr>
      <w:bookmarkStart w:id="30" w:name="_Toc417411854"/>
      <w:r>
        <w:t>De la conception à la fabrication</w:t>
      </w:r>
      <w:bookmarkEnd w:id="30"/>
    </w:p>
    <w:p w:rsidR="00925576" w:rsidRDefault="00925576" w:rsidP="00925576">
      <w:r>
        <w:t>Pour arriver à la réalisation d’une pièce, en tournage, ou en fraisage, il est possible de passer par les étapes suivantes.</w:t>
      </w:r>
    </w:p>
    <w:p w:rsidR="00925576" w:rsidRDefault="00925576" w:rsidP="00925576">
      <w:pPr>
        <w:pStyle w:val="Paragraphedeliste"/>
        <w:numPr>
          <w:ilvl w:val="0"/>
          <w:numId w:val="28"/>
        </w:numPr>
      </w:pPr>
      <w:r>
        <w:t>Le produit est réalisé en CAO (Conception Assistée par Ordinateur). Il est conçu pour répondre aux besoins du client, en accord avec le choix du matériau et des procédés de fabrication.</w:t>
      </w:r>
    </w:p>
    <w:p w:rsidR="00925576" w:rsidRDefault="00925576" w:rsidP="00925576">
      <w:pPr>
        <w:pStyle w:val="Paragraphedeliste"/>
        <w:numPr>
          <w:ilvl w:val="0"/>
          <w:numId w:val="28"/>
        </w:numPr>
      </w:pPr>
      <w:r>
        <w:t>Au cours de la phase de FAO (Fabrication Assistée par Ordinateur), le responsable des méthodes va faire le choix des posages, le choix des outils, le choix des trajectoires outils et le choix des conditions de coupe.</w:t>
      </w:r>
    </w:p>
    <w:p w:rsidR="00925576" w:rsidRDefault="00925576" w:rsidP="00925576">
      <w:pPr>
        <w:pStyle w:val="Paragraphedeliste"/>
        <w:numPr>
          <w:ilvl w:val="0"/>
          <w:numId w:val="28"/>
        </w:numPr>
      </w:pPr>
      <w:r>
        <w:t xml:space="preserve">La trajectoire outil est alors convertie par un post processeur dans un langage interprétable par la machine. </w:t>
      </w:r>
    </w:p>
    <w:p w:rsidR="00925576" w:rsidRDefault="00925576" w:rsidP="00925576">
      <w:pPr>
        <w:pStyle w:val="Paragraphedeliste"/>
        <w:numPr>
          <w:ilvl w:val="0"/>
          <w:numId w:val="28"/>
        </w:numPr>
      </w:pPr>
      <w:r>
        <w:t xml:space="preserve">Le programme est converti au directeur de commande numérique. </w:t>
      </w:r>
    </w:p>
    <w:p w:rsidR="00925576" w:rsidRDefault="00925576" w:rsidP="00925576">
      <w:pPr>
        <w:pStyle w:val="Paragraphedeliste"/>
        <w:numPr>
          <w:ilvl w:val="0"/>
          <w:numId w:val="28"/>
        </w:numPr>
      </w:pPr>
      <w:r>
        <w:t>On lance la fabrication du produit.</w:t>
      </w:r>
    </w:p>
    <w:p w:rsidR="00925576" w:rsidRDefault="00925576" w:rsidP="00925576">
      <w:pPr>
        <w:pStyle w:val="Paragraphedeliste"/>
        <w:numPr>
          <w:ilvl w:val="0"/>
          <w:numId w:val="28"/>
        </w:numPr>
      </w:pPr>
      <w:r>
        <w:t>La pièce est alors mesurée pour vérifier qu’elle corresponde bien aux exigences du cahier des charges.</w:t>
      </w:r>
    </w:p>
    <w:p w:rsidR="00925576" w:rsidRDefault="00925576" w:rsidP="00925576">
      <w:r>
        <w:t>À chaque étape, des bouclages peuvent être faits pour réaliser des modifications dans le processus.</w:t>
      </w:r>
    </w:p>
    <w:p w:rsidR="00925576" w:rsidRDefault="00925576" w:rsidP="00925576"/>
    <w:p w:rsidR="00925576" w:rsidRPr="00925576" w:rsidRDefault="00925576" w:rsidP="00925576">
      <w:pPr>
        <w:jc w:val="center"/>
      </w:pPr>
      <w:r>
        <w:rPr>
          <w:noProof/>
          <w:lang w:eastAsia="fr-FR"/>
        </w:rPr>
        <w:drawing>
          <wp:inline distT="0" distB="0" distL="0" distR="0" wp14:anchorId="5BC3585C" wp14:editId="70219B42">
            <wp:extent cx="6120000" cy="1769200"/>
            <wp:effectExtent l="0" t="0" r="0" b="254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000" cy="1769200"/>
                    </a:xfrm>
                    <a:prstGeom prst="rect">
                      <a:avLst/>
                    </a:prstGeom>
                    <a:noFill/>
                  </pic:spPr>
                </pic:pic>
              </a:graphicData>
            </a:graphic>
          </wp:inline>
        </w:drawing>
      </w:r>
    </w:p>
    <w:p w:rsidR="00925576" w:rsidRDefault="00925576" w:rsidP="00A545DC"/>
    <w:p w:rsidR="00925576" w:rsidRDefault="00925576" w:rsidP="00925576">
      <w:pPr>
        <w:jc w:val="center"/>
      </w:pPr>
      <w:r>
        <w:rPr>
          <w:noProof/>
          <w:lang w:eastAsia="fr-FR"/>
        </w:rPr>
        <w:drawing>
          <wp:inline distT="0" distB="0" distL="0" distR="0" wp14:anchorId="36C07132" wp14:editId="0FC34F94">
            <wp:extent cx="6120000" cy="1751490"/>
            <wp:effectExtent l="0" t="0" r="0" b="0"/>
            <wp:docPr id="100" name="Image 100" descr="\\SAREA\home\Archives_Xavier\PTSI_2012_2013\CI_06_PPM\Cours\10_Usinage_Fraisage\png\chaine_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10_Usinage_Fraisage\png\chaine_nu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000" cy="1751490"/>
                    </a:xfrm>
                    <a:prstGeom prst="rect">
                      <a:avLst/>
                    </a:prstGeom>
                    <a:noFill/>
                    <a:ln>
                      <a:noFill/>
                    </a:ln>
                  </pic:spPr>
                </pic:pic>
              </a:graphicData>
            </a:graphic>
          </wp:inline>
        </w:drawing>
      </w:r>
    </w:p>
    <w:p w:rsidR="00925576" w:rsidRDefault="00925576" w:rsidP="00925576">
      <w:pPr>
        <w:pStyle w:val="Titre3"/>
      </w:pPr>
      <w:bookmarkStart w:id="31" w:name="_Toc417411855"/>
      <w:r>
        <w:t>Structure d’un axe asservi</w:t>
      </w:r>
      <w:bookmarkEnd w:id="31"/>
    </w:p>
    <w:p w:rsidR="00925576" w:rsidRPr="00925576" w:rsidRDefault="00257BF6" w:rsidP="00925576">
      <w:r>
        <w:t xml:space="preserve">En usinage à commandes numériques tous les axes sont asservis en position et en vitesse pour les axes de déplacement, en vitesse pour l’axe de rotation de la broche. La structure commune est la suivante. </w:t>
      </w:r>
    </w:p>
    <w:p w:rsidR="00871BAC" w:rsidRDefault="00925576" w:rsidP="0048769F">
      <w:pPr>
        <w:jc w:val="center"/>
      </w:pPr>
      <w:r>
        <w:rPr>
          <w:noProof/>
          <w:lang w:eastAsia="fr-FR"/>
        </w:rPr>
        <w:lastRenderedPageBreak/>
        <w:drawing>
          <wp:inline distT="0" distB="0" distL="0" distR="0" wp14:anchorId="42190E6C" wp14:editId="564B1F99">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925576" w:rsidRDefault="00925576" w:rsidP="00A545DC"/>
    <w:p w:rsidR="008D5E6D" w:rsidRDefault="00D90076" w:rsidP="00D90076">
      <w:pPr>
        <w:pStyle w:val="Titre2"/>
      </w:pPr>
      <w:bookmarkStart w:id="32" w:name="_Toc417411856"/>
      <w:r>
        <w:t>Les autres procédés de finition</w:t>
      </w:r>
      <w:bookmarkEnd w:id="32"/>
    </w:p>
    <w:p w:rsidR="00A545DC" w:rsidRDefault="00A545DC" w:rsidP="009B6CA9">
      <w:pPr>
        <w:pStyle w:val="Titre3"/>
        <w:numPr>
          <w:ilvl w:val="0"/>
          <w:numId w:val="15"/>
        </w:numPr>
      </w:pPr>
      <w:bookmarkStart w:id="33" w:name="_Toc417411857"/>
      <w:r>
        <w:t>Usinage à grande vitesse (UGV)</w:t>
      </w:r>
      <w:bookmarkEnd w:id="33"/>
    </w:p>
    <w:p w:rsidR="00257BF6" w:rsidRDefault="00257BF6" w:rsidP="00A545DC">
      <w:r>
        <w:t xml:space="preserve">L’usinage à grande vitesse s’inscrit dans l’usinage à commande numérique à cela près que les vitesses de déplacement et les vitesses des axes rotatifs sont plus rapides que sur les machines standards. </w:t>
      </w:r>
    </w:p>
    <w:p w:rsidR="00257BF6" w:rsidRDefault="00257BF6" w:rsidP="00A545DC">
      <w:r>
        <w:t xml:space="preserve">De ce fait, la technologie des machines et le processus de fabrication </w:t>
      </w:r>
      <w:r w:rsidR="00CB74CB">
        <w:t>sont</w:t>
      </w:r>
      <w:r>
        <w:t xml:space="preserve"> entièrement revu</w:t>
      </w:r>
      <w:r w:rsidR="00CB74CB">
        <w:t>s</w:t>
      </w:r>
      <w:r>
        <w:t xml:space="preserve"> pour</w:t>
      </w:r>
      <w:r w:rsidR="00CB74CB">
        <w:t xml:space="preserve"> d’une part atteindre ces grandes vitesses et d’autre part</w:t>
      </w:r>
      <w:r>
        <w:t xml:space="preserve"> prendre en compte les effets inertiels dus à ce procédé.</w:t>
      </w:r>
    </w:p>
    <w:p w:rsidR="00257BF6" w:rsidRDefault="00257BF6" w:rsidP="00A545DC"/>
    <w:p w:rsidR="00257BF6" w:rsidRDefault="00257BF6" w:rsidP="00257BF6">
      <w:pPr>
        <w:jc w:val="center"/>
      </w:pPr>
      <w:r w:rsidRPr="00257BF6">
        <w:drawing>
          <wp:inline distT="0" distB="0" distL="0" distR="0" wp14:anchorId="267903C5" wp14:editId="78BC1956">
            <wp:extent cx="5109883" cy="3490431"/>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301" cy="3492766"/>
                    </a:xfrm>
                    <a:prstGeom prst="rect">
                      <a:avLst/>
                    </a:prstGeom>
                  </pic:spPr>
                </pic:pic>
              </a:graphicData>
            </a:graphic>
          </wp:inline>
        </w:drawing>
      </w:r>
    </w:p>
    <w:p w:rsidR="00257BF6" w:rsidRDefault="00257BF6" w:rsidP="00A545DC"/>
    <w:p w:rsidR="00CE5C78" w:rsidRDefault="00CE5C78" w:rsidP="00CE5C78">
      <w:pPr>
        <w:pStyle w:val="Titre3"/>
      </w:pPr>
      <w:bookmarkStart w:id="34" w:name="_Toc417411858"/>
      <w:r>
        <w:t>Taille des engrenages</w:t>
      </w:r>
      <w:bookmarkEnd w:id="34"/>
    </w:p>
    <w:p w:rsidR="0048769F" w:rsidRDefault="0048769F" w:rsidP="0076595F">
      <w:r>
        <w:t xml:space="preserve">Il existe principalement deux modes de génération permettant de fabriquer des engrenages : </w:t>
      </w:r>
    </w:p>
    <w:p w:rsidR="0048769F" w:rsidRDefault="0048769F" w:rsidP="0048769F">
      <w:pPr>
        <w:pStyle w:val="Paragraphedeliste"/>
        <w:numPr>
          <w:ilvl w:val="0"/>
          <w:numId w:val="23"/>
        </w:numPr>
      </w:pPr>
      <w:r>
        <w:t xml:space="preserve">La taille des pignons ou des crémaillères grâce à un outil pignon ou un outil crémaillère qui se déplace alternativement en translation. </w:t>
      </w:r>
    </w:p>
    <w:p w:rsidR="0048769F" w:rsidRDefault="0048769F" w:rsidP="0048769F">
      <w:pPr>
        <w:pStyle w:val="Paragraphedeliste"/>
        <w:numPr>
          <w:ilvl w:val="0"/>
          <w:numId w:val="23"/>
        </w:numPr>
      </w:pPr>
      <w:r>
        <w:t>La taille à la fraise mère.</w:t>
      </w:r>
    </w:p>
    <w:p w:rsidR="0048769F" w:rsidRDefault="0048769F" w:rsidP="0076595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2938"/>
        <w:gridCol w:w="2329"/>
        <w:gridCol w:w="2814"/>
      </w:tblGrid>
      <w:tr w:rsidR="00A55794" w:rsidTr="0048769F">
        <w:tc>
          <w:tcPr>
            <w:tcW w:w="2341" w:type="dxa"/>
          </w:tcPr>
          <w:p w:rsidR="00A55794" w:rsidRDefault="00A55794" w:rsidP="00A55794">
            <w:pPr>
              <w:jc w:val="center"/>
              <w:rPr>
                <w:noProof/>
                <w:lang w:eastAsia="fr-FR"/>
              </w:rPr>
            </w:pPr>
            <w:r w:rsidRPr="00A55794">
              <w:rPr>
                <w:noProof/>
                <w:lang w:eastAsia="fr-FR"/>
              </w:rPr>
              <w:drawing>
                <wp:inline distT="0" distB="0" distL="0" distR="0" wp14:anchorId="1842E00C" wp14:editId="5899E4A1">
                  <wp:extent cx="749784" cy="1152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749784" cy="1152000"/>
                          </a:xfrm>
                          <a:prstGeom prst="rect">
                            <a:avLst/>
                          </a:prstGeom>
                        </pic:spPr>
                      </pic:pic>
                    </a:graphicData>
                  </a:graphic>
                </wp:inline>
              </w:drawing>
            </w:r>
          </w:p>
        </w:tc>
        <w:tc>
          <w:tcPr>
            <w:tcW w:w="2938" w:type="dxa"/>
            <w:vAlign w:val="center"/>
          </w:tcPr>
          <w:p w:rsidR="00A55794" w:rsidRDefault="0048769F" w:rsidP="0048769F">
            <w:pPr>
              <w:jc w:val="center"/>
            </w:pPr>
            <w:r>
              <w:rPr>
                <w:noProof/>
                <w:lang w:eastAsia="fr-FR"/>
              </w:rPr>
              <w:drawing>
                <wp:inline distT="0" distB="0" distL="0" distR="0" wp14:anchorId="22E4DE24" wp14:editId="412AC2E6">
                  <wp:extent cx="1217412" cy="1152000"/>
                  <wp:effectExtent l="0" t="0" r="1905" b="0"/>
                  <wp:docPr id="54" name="Image 54" descr="http://www.hellopro.fr/images/produit-2/3/7/0/machines-a-tailler-par-outil-pignon-liebherr-16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ellopro.fr/images/produit-2/3/7/0/machines-a-tailler-par-outil-pignon-liebherr-16507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17412" cy="1152000"/>
                          </a:xfrm>
                          <a:prstGeom prst="rect">
                            <a:avLst/>
                          </a:prstGeom>
                          <a:noFill/>
                          <a:ln>
                            <a:noFill/>
                          </a:ln>
                        </pic:spPr>
                      </pic:pic>
                    </a:graphicData>
                  </a:graphic>
                </wp:inline>
              </w:drawing>
            </w:r>
          </w:p>
        </w:tc>
        <w:tc>
          <w:tcPr>
            <w:tcW w:w="2329" w:type="dxa"/>
            <w:vAlign w:val="center"/>
          </w:tcPr>
          <w:p w:rsidR="00A55794" w:rsidRDefault="0048769F" w:rsidP="00A55794">
            <w:pPr>
              <w:jc w:val="center"/>
            </w:pPr>
            <w:r>
              <w:rPr>
                <w:noProof/>
                <w:lang w:eastAsia="fr-FR"/>
              </w:rPr>
              <w:drawing>
                <wp:inline distT="0" distB="0" distL="0" distR="0" wp14:anchorId="2083D7C2" wp14:editId="7CF8FE05">
                  <wp:extent cx="1152000" cy="707364"/>
                  <wp:effectExtent l="0" t="6033" r="4128" b="4127"/>
                  <wp:docPr id="83" name="Image 83" descr="http://img.directindustry.fr/images_di/photo-g/fraise-mere-haute-performance-33460-243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irectindustry.fr/images_di/photo-g/fraise-mere-haute-performance-33460-2437949.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1152000" cy="707364"/>
                          </a:xfrm>
                          <a:prstGeom prst="rect">
                            <a:avLst/>
                          </a:prstGeom>
                          <a:noFill/>
                          <a:ln>
                            <a:noFill/>
                          </a:ln>
                        </pic:spPr>
                      </pic:pic>
                    </a:graphicData>
                  </a:graphic>
                </wp:inline>
              </w:drawing>
            </w:r>
          </w:p>
        </w:tc>
        <w:tc>
          <w:tcPr>
            <w:tcW w:w="2814" w:type="dxa"/>
            <w:vAlign w:val="center"/>
          </w:tcPr>
          <w:p w:rsidR="00A55794" w:rsidRDefault="00A55794" w:rsidP="00A55794">
            <w:pPr>
              <w:jc w:val="center"/>
            </w:pPr>
            <w:r>
              <w:rPr>
                <w:noProof/>
                <w:lang w:eastAsia="fr-FR"/>
              </w:rPr>
              <w:drawing>
                <wp:inline distT="0" distB="0" distL="0" distR="0" wp14:anchorId="77361022" wp14:editId="7015CE2D">
                  <wp:extent cx="1535360" cy="1152000"/>
                  <wp:effectExtent l="0" t="0" r="8255" b="0"/>
                  <wp:docPr id="38" name="Image 38" descr="http://img.directindustry.fr/images_di/photo-g/machine-tailler-engrenages-fraise-mere-verticale-33463-511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irectindustry.fr/images_di/photo-g/machine-tailler-engrenages-fraise-mere-verticale-33463-5110189.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35360" cy="1152000"/>
                          </a:xfrm>
                          <a:prstGeom prst="rect">
                            <a:avLst/>
                          </a:prstGeom>
                          <a:noFill/>
                          <a:ln>
                            <a:noFill/>
                          </a:ln>
                        </pic:spPr>
                      </pic:pic>
                    </a:graphicData>
                  </a:graphic>
                </wp:inline>
              </w:drawing>
            </w:r>
          </w:p>
        </w:tc>
      </w:tr>
      <w:tr w:rsidR="0048769F" w:rsidTr="00F25441">
        <w:tc>
          <w:tcPr>
            <w:tcW w:w="5279" w:type="dxa"/>
            <w:gridSpan w:val="2"/>
          </w:tcPr>
          <w:p w:rsidR="0048769F" w:rsidRDefault="0048769F" w:rsidP="0048769F">
            <w:pPr>
              <w:jc w:val="center"/>
              <w:rPr>
                <w:noProof/>
                <w:lang w:eastAsia="fr-FR"/>
              </w:rPr>
            </w:pPr>
            <w:r>
              <w:rPr>
                <w:noProof/>
                <w:lang w:eastAsia="fr-FR"/>
              </w:rPr>
              <w:lastRenderedPageBreak/>
              <w:t>Taille à l’outil pignon ou crémaillère</w:t>
            </w:r>
          </w:p>
        </w:tc>
        <w:tc>
          <w:tcPr>
            <w:tcW w:w="5143" w:type="dxa"/>
            <w:gridSpan w:val="2"/>
            <w:vAlign w:val="center"/>
          </w:tcPr>
          <w:p w:rsidR="0048769F" w:rsidRDefault="0048769F" w:rsidP="00A55794">
            <w:pPr>
              <w:jc w:val="center"/>
              <w:rPr>
                <w:noProof/>
                <w:lang w:eastAsia="fr-FR"/>
              </w:rPr>
            </w:pPr>
            <w:r>
              <w:rPr>
                <w:noProof/>
                <w:lang w:eastAsia="fr-FR"/>
              </w:rPr>
              <w:t>Taille à la fraise mère</w:t>
            </w:r>
          </w:p>
        </w:tc>
      </w:tr>
    </w:tbl>
    <w:p w:rsidR="0076595F" w:rsidRDefault="0076595F" w:rsidP="0076595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2470"/>
        <w:gridCol w:w="2470"/>
        <w:gridCol w:w="2470"/>
      </w:tblGrid>
      <w:tr w:rsidR="0048769F" w:rsidTr="0048769F">
        <w:tc>
          <w:tcPr>
            <w:tcW w:w="4116" w:type="dxa"/>
            <w:vAlign w:val="center"/>
          </w:tcPr>
          <w:p w:rsidR="0048769F" w:rsidRDefault="0048769F" w:rsidP="0048769F">
            <w:pPr>
              <w:jc w:val="center"/>
            </w:pPr>
            <w:r>
              <w:rPr>
                <w:noProof/>
                <w:lang w:eastAsia="fr-FR"/>
              </w:rPr>
              <w:drawing>
                <wp:inline distT="0" distB="0" distL="0" distR="0" wp14:anchorId="36556B25" wp14:editId="05FC3CCB">
                  <wp:extent cx="1506071" cy="1545501"/>
                  <wp:effectExtent l="0" t="0" r="0" b="0"/>
                  <wp:docPr id="123" name="Image 123" descr="http://upload.wikimedia.org/wikipedia/commons/thumb/2/22/Broach_types_and_examples.jpg/260px-Broach_types_and_ex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load.wikimedia.org/wikipedia/commons/thumb/2/22/Broach_types_and_examples.jpg/260px-Broach_types_and_example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06027" cy="1545455"/>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38B4DCC3" wp14:editId="0D85F458">
                  <wp:extent cx="1431501" cy="1080000"/>
                  <wp:effectExtent l="0" t="0" r="0" b="6350"/>
                  <wp:docPr id="124" name="Image 124" descr="http://upload.wikimedia.org/wikipedia/commons/thumb/6/64/Raeumnadel-letzte_Zahnreihen.JPG/120px-Raeumnadel-letzt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6/64/Raeumnadel-letzte_Zahnreihen.JPG/120px-Raeumnadel-letzte_Zahnreihe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66FB7CBA" wp14:editId="58ECE494">
                  <wp:extent cx="1431501" cy="1080000"/>
                  <wp:effectExtent l="0" t="0" r="0" b="6350"/>
                  <wp:docPr id="127" name="Image 127" descr="http://upload.wikimedia.org/wikipedia/commons/thumb/d/db/Raeumnadel-mittlere_Zahnreihen.JPG/120px-Raeumnadel-mittler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thumb/d/db/Raeumnadel-mittlere_Zahnreihen.JPG/120px-Raeumnadel-mittlere_Zahnreihen.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1309E905" wp14:editId="7E3D23D4">
                  <wp:extent cx="1431501" cy="1080000"/>
                  <wp:effectExtent l="0" t="0" r="0" b="6350"/>
                  <wp:docPr id="26912" name="Image 26912" descr="http://upload.wikimedia.org/wikipedia/commons/thumb/8/8c/Raeumnadel-erste_Zahnreihen.JPG/120px-Raeumnadel-erst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upload.wikimedia.org/wikipedia/commons/thumb/8/8c/Raeumnadel-erste_Zahnreihen.JPG/120px-Raeumnadel-erste_Zahnreihe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r>
      <w:tr w:rsidR="0048769F" w:rsidTr="0048769F">
        <w:tc>
          <w:tcPr>
            <w:tcW w:w="4116" w:type="dxa"/>
            <w:vAlign w:val="center"/>
          </w:tcPr>
          <w:p w:rsidR="0048769F" w:rsidRDefault="0048769F" w:rsidP="0048769F">
            <w:pPr>
              <w:jc w:val="center"/>
              <w:rPr>
                <w:noProof/>
                <w:lang w:eastAsia="fr-FR"/>
              </w:rPr>
            </w:pPr>
            <w:r>
              <w:rPr>
                <w:noProof/>
                <w:lang w:eastAsia="fr-FR"/>
              </w:rPr>
              <w:t>Exemples de brochage</w:t>
            </w:r>
          </w:p>
        </w:tc>
        <w:tc>
          <w:tcPr>
            <w:tcW w:w="2017" w:type="dxa"/>
            <w:vAlign w:val="center"/>
          </w:tcPr>
          <w:p w:rsidR="0048769F" w:rsidRDefault="0048769F" w:rsidP="0048769F">
            <w:pPr>
              <w:jc w:val="center"/>
              <w:rPr>
                <w:noProof/>
                <w:lang w:eastAsia="fr-FR"/>
              </w:rPr>
            </w:pPr>
            <w:r>
              <w:rPr>
                <w:noProof/>
                <w:lang w:eastAsia="fr-FR"/>
              </w:rPr>
              <w:t>Denture de finition</w:t>
            </w:r>
          </w:p>
        </w:tc>
        <w:tc>
          <w:tcPr>
            <w:tcW w:w="2017" w:type="dxa"/>
            <w:vAlign w:val="center"/>
          </w:tcPr>
          <w:p w:rsidR="0048769F" w:rsidRDefault="0048769F" w:rsidP="0048769F">
            <w:pPr>
              <w:jc w:val="center"/>
              <w:rPr>
                <w:noProof/>
                <w:lang w:eastAsia="fr-FR"/>
              </w:rPr>
            </w:pPr>
            <w:r>
              <w:rPr>
                <w:noProof/>
                <w:lang w:eastAsia="fr-FR"/>
              </w:rPr>
              <w:t>Denture de demi finition</w:t>
            </w:r>
          </w:p>
        </w:tc>
        <w:tc>
          <w:tcPr>
            <w:tcW w:w="2017" w:type="dxa"/>
            <w:vAlign w:val="center"/>
          </w:tcPr>
          <w:p w:rsidR="0048769F" w:rsidRDefault="0048769F" w:rsidP="0048769F">
            <w:pPr>
              <w:jc w:val="center"/>
              <w:rPr>
                <w:noProof/>
                <w:lang w:eastAsia="fr-FR"/>
              </w:rPr>
            </w:pPr>
            <w:r>
              <w:rPr>
                <w:noProof/>
                <w:lang w:eastAsia="fr-FR"/>
              </w:rPr>
              <w:t>Denture d’ébauche</w:t>
            </w:r>
          </w:p>
        </w:tc>
      </w:tr>
    </w:tbl>
    <w:p w:rsidR="0076595F" w:rsidRPr="0076595F" w:rsidRDefault="0048769F" w:rsidP="0076595F">
      <w:r>
        <w:t>[</w:t>
      </w:r>
      <w:proofErr w:type="spellStart"/>
      <w:r>
        <w:t>Wikipedia</w:t>
      </w:r>
      <w:proofErr w:type="spellEnd"/>
      <w:r>
        <w:t>]</w:t>
      </w:r>
    </w:p>
    <w:p w:rsidR="00CE5C78" w:rsidRPr="00A545DC" w:rsidRDefault="00CE5C78" w:rsidP="00A545DC"/>
    <w:p w:rsidR="0048769F" w:rsidRPr="0048769F" w:rsidRDefault="00D90076" w:rsidP="0048769F">
      <w:pPr>
        <w:pStyle w:val="Titre3"/>
        <w:numPr>
          <w:ilvl w:val="0"/>
          <w:numId w:val="15"/>
        </w:numPr>
      </w:pPr>
      <w:bookmarkStart w:id="35" w:name="_Toc417411859"/>
      <w:r>
        <w:t>L’électro érosion</w:t>
      </w:r>
      <w:r w:rsidR="0048769F">
        <w:t xml:space="preserve"> [Larousse.fr]</w:t>
      </w:r>
      <w:bookmarkEnd w:id="35"/>
    </w:p>
    <w:p w:rsidR="00D90076" w:rsidRDefault="0048769F" w:rsidP="0048769F">
      <w:pPr>
        <w:jc w:val="center"/>
      </w:pPr>
      <w:r>
        <w:rPr>
          <w:noProof/>
          <w:lang w:eastAsia="fr-FR"/>
        </w:rPr>
        <w:drawing>
          <wp:inline distT="0" distB="0" distL="0" distR="0">
            <wp:extent cx="3345629" cy="1708407"/>
            <wp:effectExtent l="0" t="0" r="7620" b="6350"/>
            <wp:docPr id="26913" name="Image 26913" descr="http://www.larousse.fr/archives/assets/img/grande-encyclopedie/full/electro-erosion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arousse.fr/archives/assets/img/grande-encyclopedie/full/electro-erosion_00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52470" cy="1711900"/>
                    </a:xfrm>
                    <a:prstGeom prst="rect">
                      <a:avLst/>
                    </a:prstGeom>
                    <a:noFill/>
                    <a:ln>
                      <a:noFill/>
                    </a:ln>
                  </pic:spPr>
                </pic:pic>
              </a:graphicData>
            </a:graphic>
          </wp:inline>
        </w:drawing>
      </w:r>
    </w:p>
    <w:p w:rsidR="0048769F" w:rsidRDefault="0048769F" w:rsidP="00D90076"/>
    <w:p w:rsidR="00D90076" w:rsidRDefault="00D90076" w:rsidP="00D90076">
      <w:pPr>
        <w:pStyle w:val="Titre3"/>
      </w:pPr>
      <w:bookmarkStart w:id="36" w:name="_Toc417411860"/>
      <w:r>
        <w:t>La rectification</w:t>
      </w:r>
      <w:bookmarkEnd w:id="3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4940CA" w:rsidTr="005E534F">
        <w:tc>
          <w:tcPr>
            <w:tcW w:w="6204" w:type="dxa"/>
            <w:vAlign w:val="center"/>
          </w:tcPr>
          <w:p w:rsidR="005E534F" w:rsidRDefault="005E534F" w:rsidP="005E534F">
            <w:r>
              <w:t xml:space="preserve">La rectification est un procédé de finition qui permet notamment d’améliorer la qualité des surfaces planes ou cylindriques. Pour cela, on utilise une meule abrasive qui va balayer la surface à usiner avec une très faible profondeur de passe. </w:t>
            </w:r>
          </w:p>
        </w:tc>
        <w:tc>
          <w:tcPr>
            <w:tcW w:w="4142" w:type="dxa"/>
            <w:vAlign w:val="center"/>
          </w:tcPr>
          <w:p w:rsidR="004940CA" w:rsidRDefault="004940CA" w:rsidP="005E534F">
            <w:pPr>
              <w:jc w:val="center"/>
            </w:pPr>
            <w:r>
              <w:rPr>
                <w:noProof/>
                <w:lang w:eastAsia="fr-FR"/>
              </w:rPr>
              <w:drawing>
                <wp:inline distT="0" distB="0" distL="0" distR="0" wp14:anchorId="29C4B968" wp14:editId="7B09861F">
                  <wp:extent cx="2485418" cy="1872418"/>
                  <wp:effectExtent l="0" t="0" r="0" b="0"/>
                  <wp:docPr id="85" name="Image 85" descr="http://www.machineriejviens.com/wp-content/gallery/parc-machines/rectifieuse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chineriejviens.com/wp-content/gallery/parc-machines/rectifieuse_plan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5514" cy="1872490"/>
                          </a:xfrm>
                          <a:prstGeom prst="rect">
                            <a:avLst/>
                          </a:prstGeom>
                          <a:noFill/>
                          <a:ln>
                            <a:noFill/>
                          </a:ln>
                        </pic:spPr>
                      </pic:pic>
                    </a:graphicData>
                  </a:graphic>
                </wp:inline>
              </w:drawing>
            </w:r>
          </w:p>
        </w:tc>
      </w:tr>
    </w:tbl>
    <w:p w:rsidR="00D90076" w:rsidRDefault="00D90076" w:rsidP="00D90076"/>
    <w:p w:rsidR="00D90076" w:rsidRDefault="00D90076" w:rsidP="00D90076">
      <w:pPr>
        <w:pStyle w:val="Titre3"/>
      </w:pPr>
      <w:bookmarkStart w:id="37" w:name="_Toc417411861"/>
      <w:r>
        <w:t>Le polissage</w:t>
      </w:r>
      <w:bookmarkEnd w:id="3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F818C3" w:rsidTr="00F818C3">
        <w:tc>
          <w:tcPr>
            <w:tcW w:w="6204" w:type="dxa"/>
          </w:tcPr>
          <w:p w:rsidR="00F818C3" w:rsidRDefault="00F818C3" w:rsidP="00F818C3">
            <w:r>
              <w:t xml:space="preserve">Le polissage est un procédé de superfinition (le plus souvent manuel) qui permet de supprimer les rayures sur les pièces jusqu’à obtenir une qualité polie-miroir. </w:t>
            </w:r>
          </w:p>
          <w:p w:rsidR="00F818C3" w:rsidRDefault="00F818C3" w:rsidP="00F818C3">
            <w:r>
              <w:t xml:space="preserve">Pour cela on utilise des pastilles abrasives de granulométrie décroissante afin de diminuer la rugosité des pièces. On utilise ensuite des outils en feutres avec des pates diamantées. </w:t>
            </w:r>
          </w:p>
          <w:p w:rsidR="00F818C3" w:rsidRDefault="00F818C3" w:rsidP="00F818C3">
            <w:r>
              <w:t xml:space="preserve">Ces outils sont montés sur des broches pneumatiques ou électroportatives avec lesquelles on va balayer la pièce pour améliorer la qualité de surface. </w:t>
            </w:r>
          </w:p>
        </w:tc>
        <w:tc>
          <w:tcPr>
            <w:tcW w:w="4142" w:type="dxa"/>
            <w:vAlign w:val="center"/>
          </w:tcPr>
          <w:p w:rsidR="00F818C3" w:rsidRDefault="00F818C3" w:rsidP="00F818C3">
            <w:pPr>
              <w:jc w:val="center"/>
            </w:pPr>
            <w:r>
              <w:rPr>
                <w:noProof/>
                <w:lang w:eastAsia="fr-FR"/>
              </w:rPr>
              <w:drawing>
                <wp:inline distT="0" distB="0" distL="0" distR="0" wp14:anchorId="6E2ABAA8" wp14:editId="7847BD35">
                  <wp:extent cx="1856572" cy="114647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56868" cy="1146659"/>
                          </a:xfrm>
                          <a:prstGeom prst="rect">
                            <a:avLst/>
                          </a:prstGeom>
                          <a:noFill/>
                          <a:ln>
                            <a:noFill/>
                          </a:ln>
                        </pic:spPr>
                      </pic:pic>
                    </a:graphicData>
                  </a:graphic>
                </wp:inline>
              </w:drawing>
            </w:r>
          </w:p>
        </w:tc>
      </w:tr>
    </w:tbl>
    <w:p w:rsidR="00F818C3" w:rsidRDefault="00F818C3" w:rsidP="00F818C3"/>
    <w:p w:rsidR="00EA31E3" w:rsidRDefault="00EA31E3" w:rsidP="00F818C3"/>
    <w:p w:rsidR="00EA31E3" w:rsidRPr="00F818C3" w:rsidRDefault="00EA31E3" w:rsidP="00F818C3"/>
    <w:p w:rsidR="008D5E6D" w:rsidRDefault="004160D5" w:rsidP="004160D5">
      <w:pPr>
        <w:pStyle w:val="Titre2"/>
      </w:pPr>
      <w:bookmarkStart w:id="38" w:name="_Toc417411862"/>
      <w:r>
        <w:lastRenderedPageBreak/>
        <w:t>Références</w:t>
      </w:r>
      <w:bookmarkEnd w:id="38"/>
    </w:p>
    <w:p w:rsidR="004160D5" w:rsidRDefault="004160D5" w:rsidP="004160D5">
      <w:r>
        <w:t xml:space="preserve">Quelques références en supplément des cours </w:t>
      </w:r>
      <w:r w:rsidR="00AC50DF">
        <w:t>originaux de Jean-Pierre Pupier et Xavier Pessoles.</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62"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63"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64"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65"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66"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67"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68"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69"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70"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71"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72"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73"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74"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75" w:history="1">
        <w:r w:rsidRPr="005B509B">
          <w:rPr>
            <w:rStyle w:val="Lienhypertexte"/>
            <w:rFonts w:asciiTheme="minorHAnsi" w:hAnsiTheme="minorHAnsi" w:cs="MathDesign-UT-Regular-T1-10"/>
            <w:lang w:eastAsia="fr-FR"/>
          </w:rPr>
          <w:t>http://www.roeders.de/</w:t>
        </w:r>
      </w:hyperlink>
    </w:p>
    <w:p w:rsidR="00413E65" w:rsidRDefault="00413E65" w:rsidP="0008357E">
      <w:pPr>
        <w:rPr>
          <w:rStyle w:val="Lienhypertexte"/>
          <w:rFonts w:asciiTheme="minorHAnsi" w:hAnsiTheme="minorHAnsi" w:cs="MathDesign-UT-Regular-T1-10"/>
          <w:lang w:eastAsia="fr-FR"/>
        </w:rPr>
      </w:pPr>
      <w:r>
        <w:rPr>
          <w:rFonts w:asciiTheme="minorHAnsi" w:hAnsiTheme="minorHAnsi" w:cs="MathDesign-UT-Regular-T1-10"/>
          <w:color w:val="000000"/>
          <w:lang w:eastAsia="fr-FR"/>
        </w:rPr>
        <w:t xml:space="preserve">[15] </w:t>
      </w:r>
      <w:hyperlink r:id="rId176"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Default="00A55794"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[16] Techniques de l’ingénieur, Taillage et rectification des engrenages : procédés, Jean </w:t>
      </w:r>
      <w:proofErr w:type="spellStart"/>
      <w:r>
        <w:rPr>
          <w:rFonts w:asciiTheme="minorHAnsi" w:hAnsiTheme="minorHAnsi" w:cs="MathDesign-UT-Regular-T1-10"/>
          <w:color w:val="000000"/>
          <w:lang w:eastAsia="fr-FR"/>
        </w:rPr>
        <w:t>Kaleta</w:t>
      </w:r>
      <w:proofErr w:type="spellEnd"/>
      <w:r>
        <w:rPr>
          <w:rFonts w:asciiTheme="minorHAnsi" w:hAnsiTheme="minorHAnsi" w:cs="MathDesign-UT-Regular-T1-10"/>
          <w:color w:val="000000"/>
          <w:lang w:eastAsia="fr-FR"/>
        </w:rPr>
        <w:t>.</w:t>
      </w:r>
    </w:p>
    <w:p w:rsidR="00A55794" w:rsidRDefault="00076583"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[17] </w:t>
      </w:r>
      <w:hyperlink r:id="rId177" w:history="1">
        <w:r w:rsidRPr="000618EF">
          <w:rPr>
            <w:rStyle w:val="Lienhypertexte"/>
            <w:rFonts w:asciiTheme="minorHAnsi" w:hAnsiTheme="minorHAnsi" w:cs="MathDesign-UT-Regular-T1-10"/>
            <w:lang w:eastAsia="fr-FR"/>
          </w:rPr>
          <w:t>http://robert.cireddu.free.fr/</w:t>
        </w:r>
      </w:hyperlink>
    </w:p>
    <w:p w:rsidR="00076583" w:rsidRDefault="00442727"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[18] </w:t>
      </w:r>
      <w:hyperlink r:id="rId178" w:history="1">
        <w:r w:rsidRPr="000618EF">
          <w:rPr>
            <w:rStyle w:val="Lienhypertexte"/>
            <w:rFonts w:asciiTheme="minorHAnsi" w:hAnsiTheme="minorHAnsi" w:cs="MathDesign-UT-Regular-T1-10"/>
            <w:lang w:eastAsia="fr-FR"/>
          </w:rPr>
          <w:t>http://hu.jean-louis.pagesperso-orange.fr/ressourc/prod/PDF/TPFAO1-Fraisage.pdf</w:t>
        </w:r>
      </w:hyperlink>
    </w:p>
    <w:p w:rsidR="00442727" w:rsidRDefault="00257BF6"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[19</w:t>
      </w:r>
      <w:r>
        <w:rPr>
          <w:rFonts w:asciiTheme="minorHAnsi" w:hAnsiTheme="minorHAnsi" w:cs="MathDesign-UT-Regular-T1-10"/>
          <w:color w:val="000000"/>
          <w:lang w:eastAsia="fr-FR"/>
        </w:rPr>
        <w:t xml:space="preserve">] </w:t>
      </w:r>
      <w:hyperlink r:id="rId179" w:history="1">
        <w:r w:rsidRPr="00B5054B">
          <w:rPr>
            <w:rStyle w:val="Lienhypertexte"/>
            <w:rFonts w:asciiTheme="minorHAnsi" w:hAnsiTheme="minorHAnsi" w:cs="MathDesign-UT-Regular-T1-10"/>
            <w:lang w:eastAsia="fr-FR"/>
          </w:rPr>
          <w:t>http://www2.coromant.sandvik.com/coromant/pdf/dm_articles/fr/HSM_Art1.pdf</w:t>
        </w:r>
      </w:hyperlink>
    </w:p>
    <w:p w:rsidR="00257BF6" w:rsidRPr="0008357E" w:rsidRDefault="00257BF6" w:rsidP="0008357E">
      <w:pPr>
        <w:rPr>
          <w:rFonts w:asciiTheme="minorHAnsi" w:hAnsiTheme="minorHAnsi" w:cs="MathDesign-UT-Regular-T1-10"/>
          <w:color w:val="000000"/>
          <w:lang w:eastAsia="fr-FR"/>
        </w:rPr>
      </w:pPr>
    </w:p>
    <w:sectPr w:rsidR="00257BF6" w:rsidRPr="0008357E" w:rsidSect="00DE736B">
      <w:headerReference w:type="default" r:id="rId180"/>
      <w:footerReference w:type="default" r:id="rId181"/>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6ACC" w:rsidRPr="00DC02BB" w:rsidRDefault="00926ACC">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926ACC" w:rsidRPr="00DC02BB" w:rsidRDefault="00926ACC">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7C4" w:rsidRPr="00245FC4" w:rsidRDefault="00C517C4" w:rsidP="00DA6248">
    <w:pPr>
      <w:pStyle w:val="Pieddepage"/>
      <w:pBdr>
        <w:top w:val="single" w:sz="4" w:space="1" w:color="auto"/>
      </w:pBdr>
      <w:rPr>
        <w:rFonts w:eastAsiaTheme="minorHAnsi" w:cs="Calibri"/>
        <w:sz w:val="16"/>
        <w:szCs w:val="16"/>
      </w:rPr>
    </w:pPr>
    <w:fldSimple w:instr=" FILENAME  \* MERGEFORMAT ">
      <w:r w:rsidR="00B26D6A" w:rsidRPr="00B26D6A">
        <w:rPr>
          <w:rFonts w:eastAsiaTheme="minorHAnsi" w:cs="Calibri"/>
          <w:noProof/>
          <w:sz w:val="16"/>
          <w:szCs w:val="16"/>
        </w:rPr>
        <w:t>07_Rea</w:t>
      </w:r>
      <w:r w:rsidR="00B26D6A" w:rsidRPr="00B26D6A">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B26D6A">
      <w:rPr>
        <w:rFonts w:eastAsiaTheme="minorHAnsi" w:cs="Calibri"/>
        <w:b/>
        <w:noProof/>
        <w:sz w:val="16"/>
        <w:szCs w:val="16"/>
      </w:rPr>
      <w:t>2</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B26D6A" w:rsidRPr="00B26D6A">
        <w:rPr>
          <w:rFonts w:eastAsiaTheme="minorHAnsi" w:cs="Calibri"/>
          <w:b/>
          <w:noProof/>
          <w:sz w:val="16"/>
          <w:szCs w:val="16"/>
        </w:rPr>
        <w:t>20</w:t>
      </w:r>
    </w:fldSimple>
  </w:p>
  <w:p w:rsidR="00C517C4" w:rsidRPr="00671D30" w:rsidRDefault="00C517C4"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C517C4" w:rsidRDefault="00C517C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6ACC" w:rsidRPr="00DC02BB" w:rsidRDefault="00926ACC">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926ACC" w:rsidRPr="00DC02BB" w:rsidRDefault="00926ACC">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517C4" w:rsidTr="00270772">
      <w:tc>
        <w:tcPr>
          <w:tcW w:w="4644" w:type="dxa"/>
        </w:tcPr>
        <w:p w:rsidR="00C517C4" w:rsidRDefault="00C517C4"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C517C4" w:rsidRDefault="00C517C4" w:rsidP="00DA6248">
          <w:pPr>
            <w:pStyle w:val="En-tte"/>
            <w:rPr>
              <w:rFonts w:eastAsiaTheme="minorHAnsi" w:cs="Calibri"/>
              <w:i/>
              <w:sz w:val="16"/>
              <w:szCs w:val="16"/>
            </w:rPr>
          </w:pPr>
        </w:p>
      </w:tc>
      <w:tc>
        <w:tcPr>
          <w:tcW w:w="3449" w:type="dxa"/>
          <w:vMerge w:val="restart"/>
          <w:vAlign w:val="center"/>
        </w:tcPr>
        <w:p w:rsidR="00C517C4" w:rsidRDefault="00C517C4"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C517C4" w:rsidRPr="00C517C4" w:rsidTr="00270772">
      <w:tc>
        <w:tcPr>
          <w:tcW w:w="4644" w:type="dxa"/>
        </w:tcPr>
        <w:p w:rsidR="00C517C4" w:rsidRPr="00C517C4" w:rsidRDefault="00C517C4" w:rsidP="00C517C4">
          <w:pPr>
            <w:pStyle w:val="En-tte"/>
            <w:rPr>
              <w:rFonts w:eastAsiaTheme="minorHAnsi" w:cs="Calibri"/>
              <w:i/>
              <w:sz w:val="18"/>
              <w:szCs w:val="16"/>
            </w:rPr>
          </w:pPr>
          <w:r>
            <w:rPr>
              <w:rFonts w:ascii="French Script MT" w:eastAsiaTheme="minorHAnsi" w:hAnsi="French Script MT" w:cs="Calibri"/>
              <w:sz w:val="18"/>
              <w:szCs w:val="16"/>
            </w:rPr>
            <w:t>Réaliser – 3</w:t>
          </w:r>
          <w:r w:rsidRPr="00C517C4">
            <w:rPr>
              <w:rFonts w:ascii="French Script MT" w:eastAsiaTheme="minorHAnsi" w:hAnsi="French Script MT" w:cs="Calibri"/>
              <w:sz w:val="18"/>
              <w:szCs w:val="16"/>
            </w:rPr>
            <w:t xml:space="preserve"> – </w:t>
          </w:r>
          <w:r>
            <w:rPr>
              <w:rFonts w:ascii="French Script MT" w:eastAsiaTheme="minorHAnsi" w:hAnsi="French Script MT" w:cs="Calibri"/>
              <w:sz w:val="18"/>
              <w:szCs w:val="16"/>
            </w:rPr>
            <w:t>Procédés d’usinage par enlèvement de matière</w:t>
          </w:r>
        </w:p>
      </w:tc>
      <w:tc>
        <w:tcPr>
          <w:tcW w:w="2253" w:type="dxa"/>
        </w:tcPr>
        <w:p w:rsidR="00C517C4" w:rsidRPr="00C517C4" w:rsidRDefault="00C517C4" w:rsidP="00DA6248">
          <w:pPr>
            <w:pStyle w:val="En-tte"/>
            <w:rPr>
              <w:rFonts w:eastAsiaTheme="minorHAnsi" w:cs="Calibri"/>
              <w:i/>
              <w:sz w:val="18"/>
              <w:szCs w:val="16"/>
            </w:rPr>
          </w:pPr>
        </w:p>
      </w:tc>
      <w:tc>
        <w:tcPr>
          <w:tcW w:w="3449" w:type="dxa"/>
          <w:vMerge/>
        </w:tcPr>
        <w:p w:rsidR="00C517C4" w:rsidRPr="00C517C4" w:rsidRDefault="00C517C4" w:rsidP="00DA6248">
          <w:pPr>
            <w:pStyle w:val="En-tte"/>
            <w:rPr>
              <w:rFonts w:eastAsiaTheme="minorHAnsi" w:cs="Calibri"/>
              <w:i/>
              <w:sz w:val="18"/>
              <w:szCs w:val="16"/>
            </w:rPr>
          </w:pPr>
        </w:p>
      </w:tc>
    </w:tr>
  </w:tbl>
  <w:p w:rsidR="00C517C4" w:rsidRDefault="00C517C4"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8D23362"/>
    <w:multiLevelType w:val="hybridMultilevel"/>
    <w:tmpl w:val="E19CE1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lvlOverride w:ilvl="0">
      <w:startOverride w:val="1"/>
    </w:lvlOverride>
  </w:num>
  <w:num w:numId="2">
    <w:abstractNumId w:val="2"/>
  </w:num>
  <w:num w:numId="3">
    <w:abstractNumId w:val="13"/>
  </w:num>
  <w:num w:numId="4">
    <w:abstractNumId w:val="21"/>
  </w:num>
  <w:num w:numId="5">
    <w:abstractNumId w:val="4"/>
  </w:num>
  <w:num w:numId="6">
    <w:abstractNumId w:val="1"/>
  </w:num>
  <w:num w:numId="7">
    <w:abstractNumId w:val="0"/>
  </w:num>
  <w:num w:numId="8">
    <w:abstractNumId w:val="3"/>
  </w:num>
  <w:num w:numId="9">
    <w:abstractNumId w:val="10"/>
  </w:num>
  <w:num w:numId="10">
    <w:abstractNumId w:val="1"/>
    <w:lvlOverride w:ilvl="0">
      <w:startOverride w:val="1"/>
    </w:lvlOverride>
  </w:num>
  <w:num w:numId="11">
    <w:abstractNumId w:val="6"/>
  </w:num>
  <w:num w:numId="12">
    <w:abstractNumId w:val="2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9"/>
  </w:num>
  <w:num w:numId="18">
    <w:abstractNumId w:val="19"/>
  </w:num>
  <w:num w:numId="19">
    <w:abstractNumId w:val="12"/>
  </w:num>
  <w:num w:numId="20">
    <w:abstractNumId w:val="8"/>
  </w:num>
  <w:num w:numId="21">
    <w:abstractNumId w:val="15"/>
  </w:num>
  <w:num w:numId="22">
    <w:abstractNumId w:val="16"/>
  </w:num>
  <w:num w:numId="23">
    <w:abstractNumId w:val="7"/>
  </w:num>
  <w:num w:numId="24">
    <w:abstractNumId w:val="18"/>
  </w:num>
  <w:num w:numId="25">
    <w:abstractNumId w:val="17"/>
  </w:num>
  <w:num w:numId="26">
    <w:abstractNumId w:val="11"/>
  </w:num>
  <w:num w:numId="27">
    <w:abstractNumId w:val="4"/>
    <w:lvlOverride w:ilvl="0">
      <w:startOverride w:val="1"/>
    </w:lvlOverride>
  </w:num>
  <w:num w:numId="28">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54A8C"/>
    <w:rsid w:val="00060250"/>
    <w:rsid w:val="00060CE9"/>
    <w:rsid w:val="00065930"/>
    <w:rsid w:val="000678A0"/>
    <w:rsid w:val="00067915"/>
    <w:rsid w:val="000719A2"/>
    <w:rsid w:val="00076583"/>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0E7F"/>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57BF6"/>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24F27"/>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D1665"/>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2727"/>
    <w:rsid w:val="00444713"/>
    <w:rsid w:val="00457769"/>
    <w:rsid w:val="00462212"/>
    <w:rsid w:val="0046790E"/>
    <w:rsid w:val="00475CB4"/>
    <w:rsid w:val="0048341D"/>
    <w:rsid w:val="00484FC0"/>
    <w:rsid w:val="00485860"/>
    <w:rsid w:val="004861F1"/>
    <w:rsid w:val="0048769F"/>
    <w:rsid w:val="00493CFC"/>
    <w:rsid w:val="004940CA"/>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40C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534F"/>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1DEF"/>
    <w:rsid w:val="007259CF"/>
    <w:rsid w:val="0072623C"/>
    <w:rsid w:val="00730844"/>
    <w:rsid w:val="00732BA1"/>
    <w:rsid w:val="00737CE6"/>
    <w:rsid w:val="0074491B"/>
    <w:rsid w:val="00747A21"/>
    <w:rsid w:val="00761D17"/>
    <w:rsid w:val="0076595F"/>
    <w:rsid w:val="00775922"/>
    <w:rsid w:val="00790802"/>
    <w:rsid w:val="0079370F"/>
    <w:rsid w:val="0079506E"/>
    <w:rsid w:val="007A0E21"/>
    <w:rsid w:val="007A57DA"/>
    <w:rsid w:val="007B2118"/>
    <w:rsid w:val="007B4C79"/>
    <w:rsid w:val="007B50C9"/>
    <w:rsid w:val="007C509F"/>
    <w:rsid w:val="007D4BE4"/>
    <w:rsid w:val="007E42E8"/>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BAC"/>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5576"/>
    <w:rsid w:val="00926AA8"/>
    <w:rsid w:val="00926ACC"/>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9F7C62"/>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5794"/>
    <w:rsid w:val="00A56943"/>
    <w:rsid w:val="00A56D53"/>
    <w:rsid w:val="00A57E24"/>
    <w:rsid w:val="00A620EB"/>
    <w:rsid w:val="00A629FD"/>
    <w:rsid w:val="00A67A34"/>
    <w:rsid w:val="00A67EBC"/>
    <w:rsid w:val="00A710A4"/>
    <w:rsid w:val="00A757FF"/>
    <w:rsid w:val="00A913B6"/>
    <w:rsid w:val="00AB3D5E"/>
    <w:rsid w:val="00AB3D9A"/>
    <w:rsid w:val="00AB5D9C"/>
    <w:rsid w:val="00AC50DF"/>
    <w:rsid w:val="00AD114E"/>
    <w:rsid w:val="00AD184D"/>
    <w:rsid w:val="00AD21C2"/>
    <w:rsid w:val="00AD2643"/>
    <w:rsid w:val="00AD7ED3"/>
    <w:rsid w:val="00AE1A61"/>
    <w:rsid w:val="00AE282E"/>
    <w:rsid w:val="00AE66EE"/>
    <w:rsid w:val="00AF26B9"/>
    <w:rsid w:val="00AF6204"/>
    <w:rsid w:val="00B00301"/>
    <w:rsid w:val="00B03A0F"/>
    <w:rsid w:val="00B24C6F"/>
    <w:rsid w:val="00B26D6A"/>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17C4"/>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B74CB"/>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553"/>
    <w:rsid w:val="00E14645"/>
    <w:rsid w:val="00E23DBD"/>
    <w:rsid w:val="00E251E2"/>
    <w:rsid w:val="00E315A3"/>
    <w:rsid w:val="00E3162C"/>
    <w:rsid w:val="00E33AF5"/>
    <w:rsid w:val="00E43D58"/>
    <w:rsid w:val="00E517BF"/>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31E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37A9C"/>
    <w:rsid w:val="00F44DAC"/>
    <w:rsid w:val="00F4605D"/>
    <w:rsid w:val="00F50545"/>
    <w:rsid w:val="00F659F1"/>
    <w:rsid w:val="00F711B5"/>
    <w:rsid w:val="00F72E51"/>
    <w:rsid w:val="00F7302F"/>
    <w:rsid w:val="00F7385E"/>
    <w:rsid w:val="00F740C0"/>
    <w:rsid w:val="00F74AAB"/>
    <w:rsid w:val="00F75EFD"/>
    <w:rsid w:val="00F8025D"/>
    <w:rsid w:val="00F818C3"/>
    <w:rsid w:val="00F85954"/>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w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8.wmf"/><Relationship Id="rId138" Type="http://schemas.openxmlformats.org/officeDocument/2006/relationships/oleObject" Target="embeddings/oleObject9.bin"/><Relationship Id="rId154" Type="http://schemas.openxmlformats.org/officeDocument/2006/relationships/image" Target="media/image133.jpeg"/><Relationship Id="rId159" Type="http://schemas.openxmlformats.org/officeDocument/2006/relationships/image" Target="media/image138.jpeg"/><Relationship Id="rId175" Type="http://schemas.openxmlformats.org/officeDocument/2006/relationships/hyperlink" Target="http://www.roeders.de/" TargetMode="External"/><Relationship Id="rId170" Type="http://schemas.openxmlformats.org/officeDocument/2006/relationships/hyperlink" Target="http://www.otelo.fr"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wmf"/><Relationship Id="rId128" Type="http://schemas.openxmlformats.org/officeDocument/2006/relationships/oleObject" Target="embeddings/oleObject6.bin"/><Relationship Id="rId144" Type="http://schemas.openxmlformats.org/officeDocument/2006/relationships/oleObject" Target="embeddings/oleObject12.bin"/><Relationship Id="rId149" Type="http://schemas.openxmlformats.org/officeDocument/2006/relationships/image" Target="media/image128.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39.jpeg"/><Relationship Id="rId165" Type="http://schemas.openxmlformats.org/officeDocument/2006/relationships/hyperlink" Target="http://www.industrie-techno.com/plaquettes-de-tournage-a-large-spectre-d-utilisation.13121" TargetMode="External"/><Relationship Id="rId181"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oleObject" Target="embeddings/oleObject1.bin"/><Relationship Id="rId134" Type="http://schemas.openxmlformats.org/officeDocument/2006/relationships/oleObject" Target="embeddings/oleObject7.bin"/><Relationship Id="rId139" Type="http://schemas.openxmlformats.org/officeDocument/2006/relationships/image" Target="media/image121.w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9.png"/><Relationship Id="rId155" Type="http://schemas.openxmlformats.org/officeDocument/2006/relationships/image" Target="media/image134.jpeg"/><Relationship Id="rId171" Type="http://schemas.openxmlformats.org/officeDocument/2006/relationships/hyperlink" Target="http://www.zeta-dental.fr/images/upload/Image/16519-1.jpg" TargetMode="External"/><Relationship Id="rId176" Type="http://schemas.openxmlformats.org/officeDocument/2006/relationships/hyperlink" Target="http://www.sandvik.coromant.com/fr-fr/knowledge/materials/introduction/pages/default.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oleObject" Target="embeddings/oleObject4.bin"/><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oleObject" Target="embeddings/oleObject10.bin"/><Relationship Id="rId145" Type="http://schemas.openxmlformats.org/officeDocument/2006/relationships/image" Target="media/image124.png"/><Relationship Id="rId161" Type="http://schemas.openxmlformats.org/officeDocument/2006/relationships/image" Target="media/image140.emf"/><Relationship Id="rId166" Type="http://schemas.openxmlformats.org/officeDocument/2006/relationships/hyperlink" Target="http://www.larousse.fr/encyclopedie/data/images/1001962-Tournage.jpg" TargetMode="External"/><Relationship Id="rId18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w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19.wmf"/><Relationship Id="rId151" Type="http://schemas.openxmlformats.org/officeDocument/2006/relationships/image" Target="media/image130.png"/><Relationship Id="rId156" Type="http://schemas.openxmlformats.org/officeDocument/2006/relationships/image" Target="media/image135.jpeg"/><Relationship Id="rId177" Type="http://schemas.openxmlformats.org/officeDocument/2006/relationships/hyperlink" Target="http://robert.cireddu.free.fr/"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hyperlink" Target="http://www.hellopro.fr/images/produit-2/7/9/1/fraiseuse-conventionnelle-2654197.jpg" TargetMode="External"/><Relationship Id="rId180"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oleObject" Target="embeddings/oleObject2.bin"/><Relationship Id="rId125" Type="http://schemas.openxmlformats.org/officeDocument/2006/relationships/image" Target="media/image112.wmf"/><Relationship Id="rId141" Type="http://schemas.openxmlformats.org/officeDocument/2006/relationships/image" Target="media/image122.wmf"/><Relationship Id="rId146" Type="http://schemas.openxmlformats.org/officeDocument/2006/relationships/image" Target="media/image125.jpeg"/><Relationship Id="rId167" Type="http://schemas.openxmlformats.org/officeDocument/2006/relationships/hyperlink" Target="http://www.machine-outil.com/gfx/produits/grand/1601-mandrin-tour-smw-autoblok.jpg"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bois.fordaq.com/fordaq/srvAuctionView.html?AucTIid=17877844" TargetMode="External"/><Relationship Id="rId183"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6.emf"/><Relationship Id="rId136" Type="http://schemas.openxmlformats.org/officeDocument/2006/relationships/oleObject" Target="embeddings/oleObject8.bin"/><Relationship Id="rId157" Type="http://schemas.openxmlformats.org/officeDocument/2006/relationships/image" Target="media/image136.jpeg"/><Relationship Id="rId178" Type="http://schemas.openxmlformats.org/officeDocument/2006/relationships/hyperlink" Target="http://hu.jean-louis.pagesperso-orange.fr/ressourc/prod/PDF/TPFAO1-Fraisage.pdf"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jpeg"/><Relationship Id="rId173" Type="http://schemas.openxmlformats.org/officeDocument/2006/relationships/hyperlink" Target="http://fr.dmg.com/fr,milling,dmu-60-evo-linear?opendocumen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5.bin"/><Relationship Id="rId147" Type="http://schemas.openxmlformats.org/officeDocument/2006/relationships/image" Target="media/image126.png"/><Relationship Id="rId168" Type="http://schemas.openxmlformats.org/officeDocument/2006/relationships/hyperlink" Target="http://www.machine-outil.com/gfx//photos/grand/4257-mandrin-expansible-rohm.jpg"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wmf"/><Relationship Id="rId142" Type="http://schemas.openxmlformats.org/officeDocument/2006/relationships/oleObject" Target="embeddings/oleObject11.bin"/><Relationship Id="rId163" Type="http://schemas.openxmlformats.org/officeDocument/2006/relationships/hyperlink" Target="http://www.cazeneuve.fr/Cazeneuvefr/produits/Photos/Grandes/Optica360g.jp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0.wmf"/><Relationship Id="rId158" Type="http://schemas.openxmlformats.org/officeDocument/2006/relationships/image" Target="media/image13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2.jpeg"/><Relationship Id="rId174" Type="http://schemas.openxmlformats.org/officeDocument/2006/relationships/hyperlink" Target="http://www.walter-tools.com/" TargetMode="External"/><Relationship Id="rId179" Type="http://schemas.openxmlformats.org/officeDocument/2006/relationships/hyperlink" Target="http://www2.coromant.sandvik.com/coromant/pdf/dm_articles/fr/HSM_Art1.pdf"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3.wmf"/><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3.bin"/><Relationship Id="rId143" Type="http://schemas.openxmlformats.org/officeDocument/2006/relationships/image" Target="media/image123.wmf"/><Relationship Id="rId148" Type="http://schemas.openxmlformats.org/officeDocument/2006/relationships/image" Target="media/image127.png"/><Relationship Id="rId164" Type="http://schemas.openxmlformats.org/officeDocument/2006/relationships/hyperlink" Target="http://www.mazak.eu/fr/node/1087" TargetMode="External"/><Relationship Id="rId169" Type="http://schemas.openxmlformats.org/officeDocument/2006/relationships/hyperlink" Target="http://www.realmeca.com/upload/c60ab_tourelle_8positions.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9EC1D7-9AAF-428F-BC47-10A0E73D8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1554</TotalTime>
  <Pages>1</Pages>
  <Words>3398</Words>
  <Characters>18691</Characters>
  <Application>Microsoft Office Word</Application>
  <DocSecurity>0</DocSecurity>
  <Lines>155</Lines>
  <Paragraphs>44</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22045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217</cp:revision>
  <cp:lastPrinted>2015-04-21T18:34:00Z</cp:lastPrinted>
  <dcterms:created xsi:type="dcterms:W3CDTF">2014-10-28T08:38:00Z</dcterms:created>
  <dcterms:modified xsi:type="dcterms:W3CDTF">2015-04-21T18:37:00Z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